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7C" w:rsidRPr="00714286" w:rsidRDefault="0031605C">
      <w:pPr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  <w:r w:rsidRPr="00714286">
        <w:rPr>
          <w:rFonts w:ascii="Times New Roman" w:eastAsia="仿宋" w:hAnsi="Times New Roman" w:cs="Times New Roman"/>
          <w:b/>
          <w:bCs/>
          <w:sz w:val="30"/>
          <w:szCs w:val="30"/>
        </w:rPr>
        <w:t>南科大交叉研究院</w:t>
      </w:r>
      <w:r w:rsidR="00D238C7" w:rsidRPr="00714286">
        <w:rPr>
          <w:rFonts w:ascii="Times New Roman" w:eastAsia="仿宋" w:hAnsi="Times New Roman" w:cs="Times New Roman"/>
          <w:b/>
          <w:bCs/>
          <w:sz w:val="30"/>
          <w:szCs w:val="30"/>
        </w:rPr>
        <w:t>薄膜制备</w:t>
      </w:r>
      <w:r w:rsidRPr="00714286">
        <w:rPr>
          <w:rFonts w:ascii="Times New Roman" w:eastAsia="仿宋" w:hAnsi="Times New Roman" w:cs="Times New Roman"/>
          <w:b/>
          <w:bCs/>
          <w:sz w:val="30"/>
          <w:szCs w:val="30"/>
        </w:rPr>
        <w:t>平台</w:t>
      </w:r>
    </w:p>
    <w:p w:rsidR="00B63E7C" w:rsidRPr="00714286" w:rsidRDefault="0031605C">
      <w:pPr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  <w:r w:rsidRPr="00714286">
        <w:rPr>
          <w:rFonts w:ascii="Times New Roman" w:eastAsia="仿宋" w:hAnsi="Times New Roman" w:cs="Times New Roman"/>
          <w:b/>
          <w:bCs/>
          <w:sz w:val="30"/>
          <w:szCs w:val="30"/>
        </w:rPr>
        <w:t>招聘博士后</w:t>
      </w:r>
    </w:p>
    <w:p w:rsidR="00B63E7C" w:rsidRPr="00714286" w:rsidRDefault="00B63E7C">
      <w:pPr>
        <w:rPr>
          <w:rFonts w:ascii="Times New Roman" w:eastAsia="仿宋" w:hAnsi="Times New Roman" w:cs="Times New Roman"/>
          <w:sz w:val="24"/>
          <w:szCs w:val="24"/>
        </w:rPr>
      </w:pPr>
    </w:p>
    <w:p w:rsidR="00B63E7C" w:rsidRPr="00714286" w:rsidRDefault="0031605C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14286">
        <w:rPr>
          <w:rFonts w:ascii="Times New Roman" w:eastAsia="仿宋" w:hAnsi="Times New Roman" w:cs="Times New Roman"/>
          <w:b/>
          <w:bCs/>
          <w:sz w:val="24"/>
          <w:szCs w:val="24"/>
        </w:rPr>
        <w:t>课题组介绍</w:t>
      </w:r>
    </w:p>
    <w:p w:rsidR="00DF60B4" w:rsidRPr="00714286" w:rsidRDefault="00E769D1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薄膜制备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平台是</w:t>
      </w:r>
      <w:r w:rsidR="00DF60B4" w:rsidRPr="00714286">
        <w:rPr>
          <w:rFonts w:ascii="Times New Roman" w:eastAsia="仿宋" w:hAnsi="Times New Roman" w:cs="Times New Roman"/>
          <w:sz w:val="24"/>
          <w:szCs w:val="24"/>
        </w:rPr>
        <w:t>先进</w:t>
      </w:r>
      <w:r w:rsidR="00616DC8" w:rsidRPr="00714286">
        <w:rPr>
          <w:rFonts w:ascii="Times New Roman" w:eastAsia="仿宋" w:hAnsi="Times New Roman" w:cs="Times New Roman"/>
          <w:sz w:val="24"/>
          <w:szCs w:val="24"/>
        </w:rPr>
        <w:t>薄膜和</w:t>
      </w:r>
      <w:r w:rsidR="00D15BDA" w:rsidRPr="00714286">
        <w:rPr>
          <w:rFonts w:ascii="Times New Roman" w:eastAsia="仿宋" w:hAnsi="Times New Roman" w:cs="Times New Roman"/>
          <w:sz w:val="24"/>
          <w:szCs w:val="24"/>
        </w:rPr>
        <w:t>涂层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材料</w:t>
      </w:r>
      <w:r w:rsidR="00616DC8" w:rsidRPr="00714286">
        <w:rPr>
          <w:rFonts w:ascii="Times New Roman" w:eastAsia="仿宋" w:hAnsi="Times New Roman" w:cs="Times New Roman"/>
          <w:sz w:val="24"/>
          <w:szCs w:val="24"/>
        </w:rPr>
        <w:t>基础研究</w:t>
      </w:r>
      <w:r w:rsidR="00D15BDA" w:rsidRPr="00714286">
        <w:rPr>
          <w:rFonts w:ascii="Times New Roman" w:eastAsia="仿宋" w:hAnsi="Times New Roman" w:cs="Times New Roman"/>
          <w:sz w:val="24"/>
          <w:szCs w:val="24"/>
        </w:rPr>
        <w:t>与产业化应用的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协同创新科研平台，集中开发综合性能优异的</w:t>
      </w:r>
      <w:r w:rsidR="00D15BDA" w:rsidRPr="00714286">
        <w:rPr>
          <w:rFonts w:ascii="Times New Roman" w:eastAsia="仿宋" w:hAnsi="Times New Roman" w:cs="Times New Roman"/>
          <w:sz w:val="24"/>
          <w:szCs w:val="24"/>
        </w:rPr>
        <w:t>超硬</w:t>
      </w:r>
      <w:r w:rsidR="00616DC8" w:rsidRPr="00714286">
        <w:rPr>
          <w:rFonts w:ascii="Times New Roman" w:eastAsia="仿宋" w:hAnsi="Times New Roman" w:cs="Times New Roman"/>
          <w:sz w:val="24"/>
          <w:szCs w:val="24"/>
        </w:rPr>
        <w:t>超耐磨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薄膜涂层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材料、系统研究</w:t>
      </w:r>
      <w:r w:rsidR="00616DC8" w:rsidRPr="00714286">
        <w:rPr>
          <w:rFonts w:ascii="Times New Roman" w:eastAsia="仿宋" w:hAnsi="Times New Roman" w:cs="Times New Roman"/>
          <w:sz w:val="24"/>
          <w:szCs w:val="24"/>
        </w:rPr>
        <w:t>薄膜</w:t>
      </w:r>
      <w:r w:rsidR="00D238C7" w:rsidRPr="00714286">
        <w:rPr>
          <w:rFonts w:ascii="Times New Roman" w:eastAsia="仿宋" w:hAnsi="Times New Roman" w:cs="Times New Roman"/>
          <w:sz w:val="24"/>
          <w:szCs w:val="24"/>
        </w:rPr>
        <w:t>涂层</w:t>
      </w:r>
      <w:r w:rsidR="00DF60B4" w:rsidRPr="00714286">
        <w:rPr>
          <w:rFonts w:ascii="Times New Roman" w:eastAsia="仿宋" w:hAnsi="Times New Roman" w:cs="Times New Roman"/>
          <w:sz w:val="24"/>
          <w:szCs w:val="24"/>
        </w:rPr>
        <w:t>生长机理、优化改进</w:t>
      </w:r>
      <w:r w:rsidR="00616DC8" w:rsidRPr="00714286">
        <w:rPr>
          <w:rFonts w:ascii="Times New Roman" w:eastAsia="仿宋" w:hAnsi="Times New Roman" w:cs="Times New Roman"/>
          <w:sz w:val="24"/>
          <w:szCs w:val="24"/>
        </w:rPr>
        <w:t>薄膜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涂层制备工艺，</w:t>
      </w:r>
      <w:r w:rsidR="00616DC8" w:rsidRPr="00714286">
        <w:rPr>
          <w:rFonts w:ascii="Times New Roman" w:eastAsia="仿宋" w:hAnsi="Times New Roman" w:cs="Times New Roman"/>
          <w:sz w:val="24"/>
          <w:szCs w:val="24"/>
        </w:rPr>
        <w:t>从而推动薄膜</w:t>
      </w:r>
      <w:r w:rsidR="00DF60B4" w:rsidRPr="00714286">
        <w:rPr>
          <w:rFonts w:ascii="Times New Roman" w:eastAsia="仿宋" w:hAnsi="Times New Roman" w:cs="Times New Roman"/>
          <w:sz w:val="24"/>
          <w:szCs w:val="24"/>
        </w:rPr>
        <w:t>涂层材料</w:t>
      </w:r>
      <w:r w:rsidR="00166ED7" w:rsidRPr="00714286">
        <w:rPr>
          <w:rFonts w:ascii="Times New Roman" w:eastAsia="仿宋" w:hAnsi="Times New Roman" w:cs="Times New Roman"/>
          <w:sz w:val="24"/>
          <w:szCs w:val="24"/>
        </w:rPr>
        <w:t>的</w:t>
      </w:r>
      <w:r w:rsidR="00875AE5" w:rsidRPr="00714286">
        <w:rPr>
          <w:rFonts w:ascii="Times New Roman" w:eastAsia="仿宋" w:hAnsi="Times New Roman" w:cs="Times New Roman"/>
          <w:sz w:val="24"/>
          <w:szCs w:val="24"/>
        </w:rPr>
        <w:t>大规模应用，开发</w:t>
      </w:r>
      <w:r w:rsidR="00DF60B4" w:rsidRPr="00714286">
        <w:rPr>
          <w:rFonts w:ascii="Times New Roman" w:eastAsia="仿宋" w:hAnsi="Times New Roman" w:cs="Times New Roman"/>
          <w:sz w:val="24"/>
          <w:szCs w:val="24"/>
        </w:rPr>
        <w:t>高端制造业中</w:t>
      </w:r>
      <w:r w:rsidR="00875AE5" w:rsidRPr="00714286">
        <w:rPr>
          <w:rFonts w:ascii="Times New Roman" w:eastAsia="仿宋" w:hAnsi="Times New Roman" w:cs="Times New Roman"/>
          <w:sz w:val="24"/>
          <w:szCs w:val="24"/>
        </w:rPr>
        <w:t>用于</w:t>
      </w:r>
      <w:r w:rsidR="00616DC8" w:rsidRPr="00714286">
        <w:rPr>
          <w:rFonts w:ascii="Times New Roman" w:eastAsia="仿宋" w:hAnsi="Times New Roman" w:cs="Times New Roman"/>
          <w:sz w:val="24"/>
          <w:szCs w:val="24"/>
        </w:rPr>
        <w:t>精密</w:t>
      </w:r>
      <w:r w:rsidR="00DF60B4" w:rsidRPr="00714286">
        <w:rPr>
          <w:rFonts w:ascii="Times New Roman" w:eastAsia="仿宋" w:hAnsi="Times New Roman" w:cs="Times New Roman"/>
          <w:sz w:val="24"/>
          <w:szCs w:val="24"/>
        </w:rPr>
        <w:t>加工</w:t>
      </w:r>
      <w:r w:rsidR="00875AE5" w:rsidRPr="00714286">
        <w:rPr>
          <w:rFonts w:ascii="Times New Roman" w:eastAsia="仿宋" w:hAnsi="Times New Roman" w:cs="Times New Roman"/>
          <w:sz w:val="24"/>
          <w:szCs w:val="24"/>
        </w:rPr>
        <w:t>的刀具、钻具以及新型金刚石半导体材料与器件</w:t>
      </w:r>
      <w:r w:rsidR="00DF60B4" w:rsidRPr="00714286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875AE5" w:rsidRPr="00714286" w:rsidRDefault="00875AE5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B63E7C" w:rsidRPr="00714286" w:rsidRDefault="00166ED7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薄膜制备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平台主要研究方向包括：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1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、</w:t>
      </w:r>
      <w:r w:rsidR="00D15BDA" w:rsidRPr="00714286">
        <w:rPr>
          <w:rFonts w:ascii="Times New Roman" w:eastAsia="仿宋" w:hAnsi="Times New Roman" w:cs="Times New Roman"/>
          <w:sz w:val="24"/>
          <w:szCs w:val="24"/>
        </w:rPr>
        <w:t>大面积</w:t>
      </w:r>
      <w:r w:rsidR="00D238C7" w:rsidRPr="00714286">
        <w:rPr>
          <w:rFonts w:ascii="Times New Roman" w:eastAsia="仿宋" w:hAnsi="Times New Roman" w:cs="Times New Roman"/>
          <w:sz w:val="24"/>
          <w:szCs w:val="24"/>
        </w:rPr>
        <w:t>、</w:t>
      </w:r>
      <w:r w:rsidR="00D15BDA" w:rsidRPr="00714286">
        <w:rPr>
          <w:rFonts w:ascii="Times New Roman" w:eastAsia="仿宋" w:hAnsi="Times New Roman" w:cs="Times New Roman"/>
          <w:sz w:val="24"/>
          <w:szCs w:val="24"/>
        </w:rPr>
        <w:t>高品质</w:t>
      </w:r>
      <w:r w:rsidR="00D238C7" w:rsidRPr="00714286">
        <w:rPr>
          <w:rFonts w:ascii="Times New Roman" w:eastAsia="仿宋" w:hAnsi="Times New Roman" w:cs="Times New Roman"/>
          <w:sz w:val="24"/>
          <w:szCs w:val="24"/>
        </w:rPr>
        <w:t>、自支撑</w:t>
      </w:r>
      <w:r w:rsidR="00D15BDA" w:rsidRPr="00714286">
        <w:rPr>
          <w:rFonts w:ascii="Times New Roman" w:eastAsia="仿宋" w:hAnsi="Times New Roman" w:cs="Times New Roman"/>
          <w:sz w:val="24"/>
          <w:szCs w:val="24"/>
        </w:rPr>
        <w:t>金刚石</w:t>
      </w:r>
      <w:r w:rsidR="00D238C7" w:rsidRPr="00714286">
        <w:rPr>
          <w:rFonts w:ascii="Times New Roman" w:eastAsia="仿宋" w:hAnsi="Times New Roman" w:cs="Times New Roman"/>
          <w:sz w:val="24"/>
          <w:szCs w:val="24"/>
        </w:rPr>
        <w:t>厚膜</w:t>
      </w:r>
      <w:r w:rsidR="00D15BDA" w:rsidRPr="00714286">
        <w:rPr>
          <w:rFonts w:ascii="Times New Roman" w:eastAsia="仿宋" w:hAnsi="Times New Roman" w:cs="Times New Roman"/>
          <w:sz w:val="24"/>
          <w:szCs w:val="24"/>
        </w:rPr>
        <w:t>的制备与应用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；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2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、</w:t>
      </w:r>
      <w:r w:rsidR="00D15BDA" w:rsidRPr="00714286">
        <w:rPr>
          <w:rFonts w:ascii="Times New Roman" w:eastAsia="仿宋" w:hAnsi="Times New Roman" w:cs="Times New Roman"/>
          <w:sz w:val="24"/>
          <w:szCs w:val="24"/>
        </w:rPr>
        <w:t>金刚石</w:t>
      </w:r>
      <w:r w:rsidR="00D238C7" w:rsidRPr="00714286">
        <w:rPr>
          <w:rFonts w:ascii="Times New Roman" w:eastAsia="仿宋" w:hAnsi="Times New Roman" w:cs="Times New Roman"/>
          <w:sz w:val="24"/>
          <w:szCs w:val="24"/>
        </w:rPr>
        <w:t>薄膜的</w:t>
      </w:r>
      <w:r w:rsidR="00D15BDA" w:rsidRPr="00714286">
        <w:rPr>
          <w:rFonts w:ascii="Times New Roman" w:eastAsia="仿宋" w:hAnsi="Times New Roman" w:cs="Times New Roman"/>
          <w:sz w:val="24"/>
          <w:szCs w:val="24"/>
        </w:rPr>
        <w:t>同质</w:t>
      </w:r>
      <w:r w:rsidR="00D238C7" w:rsidRPr="00714286">
        <w:rPr>
          <w:rFonts w:ascii="Times New Roman" w:eastAsia="仿宋" w:hAnsi="Times New Roman" w:cs="Times New Roman"/>
          <w:sz w:val="24"/>
          <w:szCs w:val="24"/>
        </w:rPr>
        <w:t>、</w:t>
      </w:r>
      <w:r w:rsidR="00D15BDA" w:rsidRPr="00714286">
        <w:rPr>
          <w:rFonts w:ascii="Times New Roman" w:eastAsia="仿宋" w:hAnsi="Times New Roman" w:cs="Times New Roman"/>
          <w:sz w:val="24"/>
          <w:szCs w:val="24"/>
        </w:rPr>
        <w:t>异质</w:t>
      </w:r>
      <w:r w:rsidR="00D238C7" w:rsidRPr="00714286">
        <w:rPr>
          <w:rFonts w:ascii="Times New Roman" w:eastAsia="仿宋" w:hAnsi="Times New Roman" w:cs="Times New Roman"/>
          <w:sz w:val="24"/>
          <w:szCs w:val="24"/>
        </w:rPr>
        <w:t>外延</w:t>
      </w:r>
      <w:r w:rsidR="00D15BDA" w:rsidRPr="00714286">
        <w:rPr>
          <w:rFonts w:ascii="Times New Roman" w:eastAsia="仿宋" w:hAnsi="Times New Roman" w:cs="Times New Roman"/>
          <w:sz w:val="24"/>
          <w:szCs w:val="24"/>
        </w:rPr>
        <w:t>生长</w:t>
      </w:r>
      <w:r w:rsidR="00D238C7" w:rsidRPr="00714286">
        <w:rPr>
          <w:rFonts w:ascii="Times New Roman" w:eastAsia="仿宋" w:hAnsi="Times New Roman" w:cs="Times New Roman"/>
          <w:sz w:val="24"/>
          <w:szCs w:val="24"/>
        </w:rPr>
        <w:t>技术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；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D238C7" w:rsidRPr="00714286">
        <w:rPr>
          <w:rFonts w:ascii="Times New Roman" w:eastAsia="仿宋" w:hAnsi="Times New Roman" w:cs="Times New Roman"/>
          <w:sz w:val="24"/>
          <w:szCs w:val="24"/>
        </w:rPr>
        <w:t>3</w:t>
      </w:r>
      <w:r w:rsidR="00D238C7" w:rsidRPr="00714286">
        <w:rPr>
          <w:rFonts w:ascii="Times New Roman" w:eastAsia="仿宋" w:hAnsi="Times New Roman" w:cs="Times New Roman"/>
          <w:sz w:val="24"/>
          <w:szCs w:val="24"/>
        </w:rPr>
        <w:t>、超纳米、纳米、微米金刚石薄膜的制备与精细调控；</w:t>
      </w:r>
      <w:r w:rsidR="00D238C7" w:rsidRPr="00714286">
        <w:rPr>
          <w:rFonts w:ascii="Times New Roman" w:eastAsia="仿宋" w:hAnsi="Times New Roman" w:cs="Times New Roman"/>
          <w:sz w:val="24"/>
          <w:szCs w:val="24"/>
        </w:rPr>
        <w:t>4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、</w:t>
      </w:r>
      <w:r w:rsidR="00D15BDA" w:rsidRPr="00714286">
        <w:rPr>
          <w:rFonts w:ascii="Times New Roman" w:eastAsia="仿宋" w:hAnsi="Times New Roman" w:cs="Times New Roman"/>
          <w:sz w:val="24"/>
          <w:szCs w:val="24"/>
        </w:rPr>
        <w:t>超高硬度立方氮化硼涂层的制备与应用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；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5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、高品质大尺寸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 xml:space="preserve">CVD 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金刚石单晶的生长、制备与应用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。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该平台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现招聘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具有以上研究方向</w:t>
      </w:r>
      <w:r w:rsidR="00875AE5" w:rsidRPr="00714286">
        <w:rPr>
          <w:rFonts w:ascii="Times New Roman" w:eastAsia="仿宋" w:hAnsi="Times New Roman" w:cs="Times New Roman"/>
          <w:sz w:val="24"/>
          <w:szCs w:val="24"/>
        </w:rPr>
        <w:t>（任一即可）</w:t>
      </w:r>
      <w:r w:rsidR="00F73FEE">
        <w:rPr>
          <w:rFonts w:ascii="Times New Roman" w:eastAsia="仿宋" w:hAnsi="Times New Roman" w:cs="Times New Roman" w:hint="eastAsia"/>
          <w:sz w:val="24"/>
          <w:szCs w:val="24"/>
        </w:rPr>
        <w:t>及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研究经历的博士后</w:t>
      </w:r>
      <w:r w:rsidR="00F73FEE">
        <w:rPr>
          <w:rFonts w:ascii="Times New Roman" w:eastAsia="仿宋" w:hAnsi="Times New Roman" w:cs="Times New Roman" w:hint="eastAsia"/>
          <w:sz w:val="24"/>
          <w:szCs w:val="24"/>
        </w:rPr>
        <w:t>多名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231548" w:rsidRPr="00714286" w:rsidRDefault="00231548">
      <w:pPr>
        <w:rPr>
          <w:rFonts w:ascii="Times New Roman" w:eastAsia="仿宋" w:hAnsi="Times New Roman" w:cs="Times New Roman"/>
          <w:sz w:val="24"/>
          <w:szCs w:val="24"/>
        </w:rPr>
      </w:pPr>
    </w:p>
    <w:p w:rsidR="00B63E7C" w:rsidRPr="00714286" w:rsidRDefault="0031605C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14286">
        <w:rPr>
          <w:rFonts w:ascii="Times New Roman" w:eastAsia="仿宋" w:hAnsi="Times New Roman" w:cs="Times New Roman"/>
          <w:b/>
          <w:bCs/>
          <w:sz w:val="24"/>
          <w:szCs w:val="24"/>
        </w:rPr>
        <w:t>一、岗位职责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1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、参与薄膜制备平台团队</w:t>
      </w:r>
      <w:r w:rsidRPr="00714286">
        <w:rPr>
          <w:rFonts w:ascii="Times New Roman" w:eastAsia="仿宋" w:hAnsi="Times New Roman" w:cs="Times New Roman"/>
          <w:sz w:val="24"/>
          <w:szCs w:val="24"/>
        </w:rPr>
        <w:t>相关项目的研究工作；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2</w:t>
      </w:r>
      <w:r w:rsidRPr="00714286">
        <w:rPr>
          <w:rFonts w:ascii="Times New Roman" w:eastAsia="仿宋" w:hAnsi="Times New Roman" w:cs="Times New Roman"/>
          <w:sz w:val="24"/>
          <w:szCs w:val="24"/>
        </w:rPr>
        <w:t>、完成课题研究，发表具有国际竞争力的高水平学术论文；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3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、协助薄膜制备</w:t>
      </w:r>
      <w:r w:rsidRPr="00714286">
        <w:rPr>
          <w:rFonts w:ascii="Times New Roman" w:eastAsia="仿宋" w:hAnsi="Times New Roman" w:cs="Times New Roman"/>
          <w:sz w:val="24"/>
          <w:szCs w:val="24"/>
        </w:rPr>
        <w:t>团队项目申报，鼓励申请相关领域项目；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4</w:t>
      </w:r>
      <w:r w:rsidRPr="00714286">
        <w:rPr>
          <w:rFonts w:ascii="Times New Roman" w:eastAsia="仿宋" w:hAnsi="Times New Roman" w:cs="Times New Roman"/>
          <w:sz w:val="24"/>
          <w:szCs w:val="24"/>
        </w:rPr>
        <w:t>、参与实验室平台建设、协助沟通并解决问题；</w:t>
      </w:r>
    </w:p>
    <w:p w:rsidR="00B63E7C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5</w:t>
      </w:r>
      <w:r w:rsidRPr="00714286">
        <w:rPr>
          <w:rFonts w:ascii="Times New Roman" w:eastAsia="仿宋" w:hAnsi="Times New Roman" w:cs="Times New Roman"/>
          <w:sz w:val="24"/>
          <w:szCs w:val="24"/>
        </w:rPr>
        <w:t>、协助指导研究生等。</w:t>
      </w:r>
    </w:p>
    <w:p w:rsidR="00730978" w:rsidRPr="00714286" w:rsidRDefault="00730978" w:rsidP="00730978">
      <w:pPr>
        <w:ind w:firstLineChars="200" w:firstLine="480"/>
        <w:rPr>
          <w:rFonts w:ascii="Times New Roman" w:eastAsia="仿宋" w:hAnsi="Times New Roman" w:cs="Times New Roman" w:hint="eastAsia"/>
          <w:sz w:val="24"/>
          <w:szCs w:val="24"/>
        </w:rPr>
      </w:pPr>
      <w:bookmarkStart w:id="0" w:name="_GoBack"/>
      <w:bookmarkEnd w:id="0"/>
    </w:p>
    <w:p w:rsidR="00B63E7C" w:rsidRPr="00714286" w:rsidRDefault="0031605C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14286">
        <w:rPr>
          <w:rFonts w:ascii="Times New Roman" w:eastAsia="仿宋" w:hAnsi="Times New Roman" w:cs="Times New Roman"/>
          <w:b/>
          <w:bCs/>
          <w:sz w:val="24"/>
          <w:szCs w:val="24"/>
        </w:rPr>
        <w:t>二、岗位要求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1</w:t>
      </w:r>
      <w:r w:rsidRPr="00714286">
        <w:rPr>
          <w:rFonts w:ascii="Times New Roman" w:eastAsia="仿宋" w:hAnsi="Times New Roman" w:cs="Times New Roman"/>
          <w:sz w:val="24"/>
          <w:szCs w:val="24"/>
        </w:rPr>
        <w:t>、具有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材料科学</w:t>
      </w:r>
      <w:r w:rsidRPr="00714286">
        <w:rPr>
          <w:rFonts w:ascii="Times New Roman" w:eastAsia="仿宋" w:hAnsi="Times New Roman" w:cs="Times New Roman"/>
          <w:sz w:val="24"/>
          <w:szCs w:val="24"/>
        </w:rPr>
        <w:t>或相关专业领域博士学位；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2</w:t>
      </w:r>
      <w:r w:rsidRPr="00714286">
        <w:rPr>
          <w:rFonts w:ascii="Times New Roman" w:eastAsia="仿宋" w:hAnsi="Times New Roman" w:cs="Times New Roman"/>
          <w:sz w:val="24"/>
          <w:szCs w:val="24"/>
        </w:rPr>
        <w:t>、有扎实的材料学、物理</w:t>
      </w:r>
      <w:r w:rsidR="00E769D1" w:rsidRPr="00714286">
        <w:rPr>
          <w:rFonts w:ascii="Times New Roman" w:eastAsia="仿宋" w:hAnsi="Times New Roman" w:cs="Times New Roman"/>
          <w:sz w:val="24"/>
          <w:szCs w:val="24"/>
        </w:rPr>
        <w:t>学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基础，并具有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PVD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、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CVD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等气相</w:t>
      </w:r>
      <w:r w:rsidR="00875AE5" w:rsidRPr="00714286">
        <w:rPr>
          <w:rFonts w:ascii="Times New Roman" w:eastAsia="仿宋" w:hAnsi="Times New Roman" w:cs="Times New Roman"/>
          <w:sz w:val="24"/>
          <w:szCs w:val="24"/>
        </w:rPr>
        <w:t>沉积镀</w:t>
      </w:r>
      <w:r w:rsidR="00E769D1" w:rsidRPr="00714286">
        <w:rPr>
          <w:rFonts w:ascii="Times New Roman" w:eastAsia="仿宋" w:hAnsi="Times New Roman" w:cs="Times New Roman"/>
          <w:sz w:val="24"/>
          <w:szCs w:val="24"/>
        </w:rPr>
        <w:t>膜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经验</w:t>
      </w:r>
      <w:r w:rsidRPr="00714286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3</w:t>
      </w:r>
      <w:r w:rsidRPr="00714286">
        <w:rPr>
          <w:rFonts w:ascii="Times New Roman" w:eastAsia="仿宋" w:hAnsi="Times New Roman" w:cs="Times New Roman"/>
          <w:sz w:val="24"/>
          <w:szCs w:val="24"/>
        </w:rPr>
        <w:t>、以第一作者在</w:t>
      </w:r>
      <w:r w:rsidR="00526349" w:rsidRPr="00714286">
        <w:rPr>
          <w:rFonts w:ascii="Times New Roman" w:eastAsia="仿宋" w:hAnsi="Times New Roman" w:cs="Times New Roman"/>
          <w:sz w:val="24"/>
          <w:szCs w:val="24"/>
        </w:rPr>
        <w:t>硬质</w:t>
      </w:r>
      <w:r w:rsidR="00231548" w:rsidRPr="00714286">
        <w:rPr>
          <w:rFonts w:ascii="Times New Roman" w:eastAsia="仿宋" w:hAnsi="Times New Roman" w:cs="Times New Roman"/>
          <w:sz w:val="24"/>
          <w:szCs w:val="24"/>
        </w:rPr>
        <w:t>薄膜涂层</w:t>
      </w:r>
      <w:r w:rsidRPr="00714286">
        <w:rPr>
          <w:rFonts w:ascii="Times New Roman" w:eastAsia="仿宋" w:hAnsi="Times New Roman" w:cs="Times New Roman"/>
          <w:sz w:val="24"/>
          <w:szCs w:val="24"/>
        </w:rPr>
        <w:t>领域国际高水平期刊上发表过</w:t>
      </w:r>
      <w:r w:rsidRPr="00714286">
        <w:rPr>
          <w:rFonts w:ascii="Times New Roman" w:eastAsia="仿宋" w:hAnsi="Times New Roman" w:cs="Times New Roman"/>
          <w:sz w:val="24"/>
          <w:szCs w:val="24"/>
        </w:rPr>
        <w:t>2</w:t>
      </w:r>
      <w:r w:rsidRPr="00714286">
        <w:rPr>
          <w:rFonts w:ascii="Times New Roman" w:eastAsia="仿宋" w:hAnsi="Times New Roman" w:cs="Times New Roman"/>
          <w:sz w:val="24"/>
          <w:szCs w:val="24"/>
        </w:rPr>
        <w:t>篇及以上学术论文；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4</w:t>
      </w:r>
      <w:r w:rsidRPr="00714286">
        <w:rPr>
          <w:rFonts w:ascii="Times New Roman" w:eastAsia="仿宋" w:hAnsi="Times New Roman" w:cs="Times New Roman"/>
          <w:sz w:val="24"/>
          <w:szCs w:val="24"/>
        </w:rPr>
        <w:t>、有责任心和团队合作精神，具有独立研究能力及较高执行力；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5</w:t>
      </w:r>
      <w:r w:rsidRPr="00714286">
        <w:rPr>
          <w:rFonts w:ascii="Times New Roman" w:eastAsia="仿宋" w:hAnsi="Times New Roman" w:cs="Times New Roman"/>
          <w:sz w:val="24"/>
          <w:szCs w:val="24"/>
        </w:rPr>
        <w:t>、具有良好的英语写作和交流能力。</w:t>
      </w:r>
      <w:r w:rsidRPr="00714286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B63E7C" w:rsidRPr="00714286" w:rsidRDefault="00B63E7C">
      <w:pPr>
        <w:rPr>
          <w:rFonts w:ascii="Times New Roman" w:eastAsia="仿宋" w:hAnsi="Times New Roman" w:cs="Times New Roman"/>
          <w:sz w:val="24"/>
          <w:szCs w:val="24"/>
        </w:rPr>
      </w:pPr>
    </w:p>
    <w:p w:rsidR="00B63E7C" w:rsidRPr="00714286" w:rsidRDefault="0031605C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14286">
        <w:rPr>
          <w:rFonts w:ascii="Times New Roman" w:eastAsia="仿宋" w:hAnsi="Times New Roman" w:cs="Times New Roman"/>
          <w:b/>
          <w:bCs/>
          <w:sz w:val="24"/>
          <w:szCs w:val="24"/>
        </w:rPr>
        <w:t>三、待遇福利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1</w:t>
      </w:r>
      <w:r w:rsidRPr="00714286">
        <w:rPr>
          <w:rFonts w:ascii="Times New Roman" w:eastAsia="仿宋" w:hAnsi="Times New Roman" w:cs="Times New Roman"/>
          <w:sz w:val="24"/>
          <w:szCs w:val="24"/>
        </w:rPr>
        <w:t>、博士后聘期两年，博士后年薪</w:t>
      </w:r>
      <w:r w:rsidRPr="00714286">
        <w:rPr>
          <w:rFonts w:ascii="Times New Roman" w:eastAsia="仿宋" w:hAnsi="Times New Roman" w:cs="Times New Roman"/>
          <w:sz w:val="24"/>
          <w:szCs w:val="24"/>
        </w:rPr>
        <w:t>32</w:t>
      </w:r>
      <w:r w:rsidRPr="00714286">
        <w:rPr>
          <w:rFonts w:ascii="Times New Roman" w:eastAsia="仿宋" w:hAnsi="Times New Roman" w:cs="Times New Roman"/>
          <w:sz w:val="24"/>
          <w:szCs w:val="24"/>
        </w:rPr>
        <w:t>万元，含广东省补助</w:t>
      </w:r>
      <w:r w:rsidRPr="00714286">
        <w:rPr>
          <w:rFonts w:ascii="Times New Roman" w:eastAsia="仿宋" w:hAnsi="Times New Roman" w:cs="Times New Roman"/>
          <w:sz w:val="24"/>
          <w:szCs w:val="24"/>
        </w:rPr>
        <w:t>15</w:t>
      </w:r>
      <w:r w:rsidRPr="00714286">
        <w:rPr>
          <w:rFonts w:ascii="Times New Roman" w:eastAsia="仿宋" w:hAnsi="Times New Roman" w:cs="Times New Roman"/>
          <w:sz w:val="24"/>
          <w:szCs w:val="24"/>
        </w:rPr>
        <w:t>万元（税前）及深圳市生活补助</w:t>
      </w:r>
      <w:r w:rsidRPr="00714286">
        <w:rPr>
          <w:rFonts w:ascii="Times New Roman" w:eastAsia="仿宋" w:hAnsi="Times New Roman" w:cs="Times New Roman"/>
          <w:sz w:val="24"/>
          <w:szCs w:val="24"/>
        </w:rPr>
        <w:t>6</w:t>
      </w:r>
      <w:r w:rsidRPr="00714286">
        <w:rPr>
          <w:rFonts w:ascii="Times New Roman" w:eastAsia="仿宋" w:hAnsi="Times New Roman" w:cs="Times New Roman"/>
          <w:sz w:val="24"/>
          <w:szCs w:val="24"/>
        </w:rPr>
        <w:t>万元（税后），并按深圳市有关规定参加社会保险及住房公积金，博士后福利费参照学校员额内教职工标准发放；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2</w:t>
      </w:r>
      <w:r w:rsidRPr="00714286">
        <w:rPr>
          <w:rFonts w:ascii="Times New Roman" w:eastAsia="仿宋" w:hAnsi="Times New Roman" w:cs="Times New Roman"/>
          <w:sz w:val="24"/>
          <w:szCs w:val="24"/>
        </w:rPr>
        <w:t>、博士后在站期间是我校的正式工作人员，可以申请深圳户口，享受医疗、保险、安排子女入学（入托）等待遇；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3</w:t>
      </w:r>
      <w:r w:rsidRPr="00714286">
        <w:rPr>
          <w:rFonts w:ascii="Times New Roman" w:eastAsia="仿宋" w:hAnsi="Times New Roman" w:cs="Times New Roman"/>
          <w:sz w:val="24"/>
          <w:szCs w:val="24"/>
        </w:rPr>
        <w:t>、学校提供优良的工作环境和境内外合作交流机会，在站期间学校为每位博士后提供</w:t>
      </w:r>
      <w:r w:rsidRPr="00714286">
        <w:rPr>
          <w:rFonts w:ascii="Times New Roman" w:eastAsia="仿宋" w:hAnsi="Times New Roman" w:cs="Times New Roman"/>
          <w:sz w:val="24"/>
          <w:szCs w:val="24"/>
        </w:rPr>
        <w:t>2.5</w:t>
      </w:r>
      <w:r w:rsidRPr="00714286">
        <w:rPr>
          <w:rFonts w:ascii="Times New Roman" w:eastAsia="仿宋" w:hAnsi="Times New Roman" w:cs="Times New Roman"/>
          <w:sz w:val="24"/>
          <w:szCs w:val="24"/>
        </w:rPr>
        <w:t>万元的学术交流资助</w:t>
      </w:r>
      <w:r w:rsidRPr="00714286">
        <w:rPr>
          <w:rFonts w:ascii="Times New Roman" w:eastAsia="仿宋" w:hAnsi="Times New Roman" w:cs="Times New Roman"/>
          <w:sz w:val="24"/>
          <w:szCs w:val="24"/>
        </w:rPr>
        <w:t>(</w:t>
      </w:r>
      <w:r w:rsidRPr="00714286">
        <w:rPr>
          <w:rFonts w:ascii="Times New Roman" w:eastAsia="仿宋" w:hAnsi="Times New Roman" w:cs="Times New Roman"/>
          <w:sz w:val="24"/>
          <w:szCs w:val="24"/>
        </w:rPr>
        <w:t>含国际会议资助</w:t>
      </w:r>
      <w:r w:rsidRPr="00714286">
        <w:rPr>
          <w:rFonts w:ascii="Times New Roman" w:eastAsia="仿宋" w:hAnsi="Times New Roman" w:cs="Times New Roman"/>
          <w:sz w:val="24"/>
          <w:szCs w:val="24"/>
        </w:rPr>
        <w:t>)</w:t>
      </w:r>
      <w:r w:rsidRPr="00714286">
        <w:rPr>
          <w:rFonts w:ascii="Times New Roman" w:eastAsia="仿宋" w:hAnsi="Times New Roman" w:cs="Times New Roman"/>
          <w:sz w:val="24"/>
          <w:szCs w:val="24"/>
        </w:rPr>
        <w:t>；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4</w:t>
      </w:r>
      <w:r w:rsidRPr="00714286">
        <w:rPr>
          <w:rFonts w:ascii="Times New Roman" w:eastAsia="仿宋" w:hAnsi="Times New Roman" w:cs="Times New Roman"/>
          <w:sz w:val="24"/>
          <w:szCs w:val="24"/>
        </w:rPr>
        <w:t>、课题组提供良好的科研条件，鼓励并协助博士后研究人员申报国家自然科学基金、中国博士后科学基金、广东省博士后科研资助项目等，并大力推荐出站考核优异者申请学校相应的科研教师岗位；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lastRenderedPageBreak/>
        <w:t>5</w:t>
      </w:r>
      <w:r w:rsidRPr="00714286">
        <w:rPr>
          <w:rFonts w:ascii="Times New Roman" w:eastAsia="仿宋" w:hAnsi="Times New Roman" w:cs="Times New Roman"/>
          <w:sz w:val="24"/>
          <w:szCs w:val="24"/>
        </w:rPr>
        <w:t>、享受过节费、餐补、计划生育奖励、免费体检等福利待遇；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6</w:t>
      </w:r>
      <w:r w:rsidRPr="00714286">
        <w:rPr>
          <w:rFonts w:ascii="Times New Roman" w:eastAsia="仿宋" w:hAnsi="Times New Roman" w:cs="Times New Roman"/>
          <w:sz w:val="24"/>
          <w:szCs w:val="24"/>
        </w:rPr>
        <w:t>、博士后出站选择留深从事科研工作，且与本市企事业单位签订</w:t>
      </w:r>
      <w:r w:rsidRPr="00714286">
        <w:rPr>
          <w:rFonts w:ascii="Times New Roman" w:eastAsia="仿宋" w:hAnsi="Times New Roman" w:cs="Times New Roman"/>
          <w:sz w:val="24"/>
          <w:szCs w:val="24"/>
        </w:rPr>
        <w:t>3</w:t>
      </w:r>
      <w:r w:rsidRPr="00714286">
        <w:rPr>
          <w:rFonts w:ascii="Times New Roman" w:eastAsia="仿宋" w:hAnsi="Times New Roman" w:cs="Times New Roman"/>
          <w:sz w:val="24"/>
          <w:szCs w:val="24"/>
        </w:rPr>
        <w:t>年以上劳动（聘用）合同的，可以申请深圳市博士后留深来深科研资助。深圳市政府给予每人每年</w:t>
      </w:r>
      <w:r w:rsidRPr="00714286">
        <w:rPr>
          <w:rFonts w:ascii="Times New Roman" w:eastAsia="仿宋" w:hAnsi="Times New Roman" w:cs="Times New Roman"/>
          <w:sz w:val="24"/>
          <w:szCs w:val="24"/>
        </w:rPr>
        <w:t>10</w:t>
      </w:r>
      <w:r w:rsidRPr="00714286">
        <w:rPr>
          <w:rFonts w:ascii="Times New Roman" w:eastAsia="仿宋" w:hAnsi="Times New Roman" w:cs="Times New Roman"/>
          <w:sz w:val="24"/>
          <w:szCs w:val="24"/>
        </w:rPr>
        <w:t>万元科研资助，共资助</w:t>
      </w:r>
      <w:r w:rsidRPr="00714286">
        <w:rPr>
          <w:rFonts w:ascii="Times New Roman" w:eastAsia="仿宋" w:hAnsi="Times New Roman" w:cs="Times New Roman"/>
          <w:sz w:val="24"/>
          <w:szCs w:val="24"/>
        </w:rPr>
        <w:t>3</w:t>
      </w:r>
      <w:r w:rsidRPr="00714286">
        <w:rPr>
          <w:rFonts w:ascii="Times New Roman" w:eastAsia="仿宋" w:hAnsi="Times New Roman" w:cs="Times New Roman"/>
          <w:sz w:val="24"/>
          <w:szCs w:val="24"/>
        </w:rPr>
        <w:t>年；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7</w:t>
      </w:r>
      <w:r w:rsidRPr="00714286">
        <w:rPr>
          <w:rFonts w:ascii="Times New Roman" w:eastAsia="仿宋" w:hAnsi="Times New Roman" w:cs="Times New Roman"/>
          <w:sz w:val="24"/>
          <w:szCs w:val="24"/>
        </w:rPr>
        <w:t>、对于符合最新《深圳市新引进人才租房和生活补贴》相关政策要求的博士后，落户深圳后，可协助申请深圳市一次性租房和生活补贴</w:t>
      </w:r>
      <w:r w:rsidRPr="00714286">
        <w:rPr>
          <w:rFonts w:ascii="Times New Roman" w:eastAsia="仿宋" w:hAnsi="Times New Roman" w:cs="Times New Roman"/>
          <w:sz w:val="24"/>
          <w:szCs w:val="24"/>
        </w:rPr>
        <w:t>3</w:t>
      </w:r>
      <w:r w:rsidRPr="00714286">
        <w:rPr>
          <w:rFonts w:ascii="Times New Roman" w:eastAsia="仿宋" w:hAnsi="Times New Roman" w:cs="Times New Roman"/>
          <w:sz w:val="24"/>
          <w:szCs w:val="24"/>
        </w:rPr>
        <w:t>万元（免税，自主网上申请）；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8</w:t>
      </w:r>
      <w:r w:rsidRPr="00714286">
        <w:rPr>
          <w:rFonts w:ascii="Times New Roman" w:eastAsia="仿宋" w:hAnsi="Times New Roman" w:cs="Times New Roman"/>
          <w:sz w:val="24"/>
          <w:szCs w:val="24"/>
        </w:rPr>
        <w:t>、依据自身符合的条件，可申请</w:t>
      </w:r>
      <w:r w:rsidRPr="00714286">
        <w:rPr>
          <w:rFonts w:ascii="Times New Roman" w:eastAsia="仿宋" w:hAnsi="Times New Roman" w:cs="Times New Roman"/>
          <w:sz w:val="24"/>
          <w:szCs w:val="24"/>
        </w:rPr>
        <w:t>“</w:t>
      </w:r>
      <w:r w:rsidRPr="00714286">
        <w:rPr>
          <w:rFonts w:ascii="Times New Roman" w:eastAsia="仿宋" w:hAnsi="Times New Roman" w:cs="Times New Roman"/>
          <w:sz w:val="24"/>
          <w:szCs w:val="24"/>
        </w:rPr>
        <w:t>深圳市孔雀计划</w:t>
      </w:r>
      <w:r w:rsidRPr="00714286">
        <w:rPr>
          <w:rFonts w:ascii="Times New Roman" w:eastAsia="仿宋" w:hAnsi="Times New Roman" w:cs="Times New Roman"/>
          <w:sz w:val="24"/>
          <w:szCs w:val="24"/>
        </w:rPr>
        <w:t>C</w:t>
      </w:r>
      <w:r w:rsidRPr="00714286">
        <w:rPr>
          <w:rFonts w:ascii="Times New Roman" w:eastAsia="仿宋" w:hAnsi="Times New Roman" w:cs="Times New Roman"/>
          <w:sz w:val="24"/>
          <w:szCs w:val="24"/>
        </w:rPr>
        <w:t>类人才</w:t>
      </w:r>
      <w:r w:rsidRPr="00714286">
        <w:rPr>
          <w:rFonts w:ascii="Times New Roman" w:eastAsia="仿宋" w:hAnsi="Times New Roman" w:cs="Times New Roman"/>
          <w:sz w:val="24"/>
          <w:szCs w:val="24"/>
        </w:rPr>
        <w:t>”</w:t>
      </w:r>
      <w:r w:rsidRPr="00714286">
        <w:rPr>
          <w:rFonts w:ascii="Times New Roman" w:eastAsia="仿宋" w:hAnsi="Times New Roman" w:cs="Times New Roman"/>
          <w:sz w:val="24"/>
          <w:szCs w:val="24"/>
        </w:rPr>
        <w:t>或者</w:t>
      </w:r>
      <w:r w:rsidRPr="00714286">
        <w:rPr>
          <w:rFonts w:ascii="Times New Roman" w:eastAsia="仿宋" w:hAnsi="Times New Roman" w:cs="Times New Roman"/>
          <w:sz w:val="24"/>
          <w:szCs w:val="24"/>
        </w:rPr>
        <w:t>“</w:t>
      </w:r>
      <w:r w:rsidRPr="00714286">
        <w:rPr>
          <w:rFonts w:ascii="Times New Roman" w:eastAsia="仿宋" w:hAnsi="Times New Roman" w:cs="Times New Roman"/>
          <w:sz w:val="24"/>
          <w:szCs w:val="24"/>
        </w:rPr>
        <w:t>深圳市后备级人才</w:t>
      </w:r>
      <w:r w:rsidRPr="00714286">
        <w:rPr>
          <w:rFonts w:ascii="Times New Roman" w:eastAsia="仿宋" w:hAnsi="Times New Roman" w:cs="Times New Roman"/>
          <w:sz w:val="24"/>
          <w:szCs w:val="24"/>
        </w:rPr>
        <w:t>”</w:t>
      </w:r>
      <w:r w:rsidRPr="00714286">
        <w:rPr>
          <w:rFonts w:ascii="Times New Roman" w:eastAsia="仿宋" w:hAnsi="Times New Roman" w:cs="Times New Roman"/>
          <w:sz w:val="24"/>
          <w:szCs w:val="24"/>
        </w:rPr>
        <w:t>，享受</w:t>
      </w:r>
      <w:r w:rsidRPr="00714286">
        <w:rPr>
          <w:rFonts w:ascii="Times New Roman" w:eastAsia="仿宋" w:hAnsi="Times New Roman" w:cs="Times New Roman"/>
          <w:sz w:val="24"/>
          <w:szCs w:val="24"/>
        </w:rPr>
        <w:t>5</w:t>
      </w:r>
      <w:r w:rsidRPr="00714286">
        <w:rPr>
          <w:rFonts w:ascii="Times New Roman" w:eastAsia="仿宋" w:hAnsi="Times New Roman" w:cs="Times New Roman"/>
          <w:sz w:val="24"/>
          <w:szCs w:val="24"/>
        </w:rPr>
        <w:t>年</w:t>
      </w:r>
      <w:r w:rsidRPr="00714286">
        <w:rPr>
          <w:rFonts w:ascii="Times New Roman" w:eastAsia="仿宋" w:hAnsi="Times New Roman" w:cs="Times New Roman"/>
          <w:sz w:val="24"/>
          <w:szCs w:val="24"/>
        </w:rPr>
        <w:t>160</w:t>
      </w:r>
      <w:r w:rsidRPr="00714286">
        <w:rPr>
          <w:rFonts w:ascii="Times New Roman" w:eastAsia="仿宋" w:hAnsi="Times New Roman" w:cs="Times New Roman"/>
          <w:sz w:val="24"/>
          <w:szCs w:val="24"/>
        </w:rPr>
        <w:t>万的奖励津贴（免税）；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备注：</w:t>
      </w:r>
      <w:r w:rsidRPr="00714286">
        <w:rPr>
          <w:rFonts w:ascii="Times New Roman" w:eastAsia="仿宋" w:hAnsi="Times New Roman" w:cs="Times New Roman"/>
          <w:sz w:val="24"/>
          <w:szCs w:val="24"/>
        </w:rPr>
        <w:t>“</w:t>
      </w:r>
      <w:r w:rsidRPr="00714286">
        <w:rPr>
          <w:rFonts w:ascii="Times New Roman" w:eastAsia="仿宋" w:hAnsi="Times New Roman" w:cs="Times New Roman"/>
          <w:sz w:val="24"/>
          <w:szCs w:val="24"/>
        </w:rPr>
        <w:t>孔雀计划</w:t>
      </w:r>
      <w:r w:rsidRPr="00714286">
        <w:rPr>
          <w:rFonts w:ascii="Times New Roman" w:eastAsia="仿宋" w:hAnsi="Times New Roman" w:cs="Times New Roman"/>
          <w:sz w:val="24"/>
          <w:szCs w:val="24"/>
        </w:rPr>
        <w:t>C</w:t>
      </w:r>
      <w:r w:rsidRPr="00714286">
        <w:rPr>
          <w:rFonts w:ascii="Times New Roman" w:eastAsia="仿宋" w:hAnsi="Times New Roman" w:cs="Times New Roman"/>
          <w:sz w:val="24"/>
          <w:szCs w:val="24"/>
        </w:rPr>
        <w:t>类人才</w:t>
      </w:r>
      <w:r w:rsidRPr="00714286">
        <w:rPr>
          <w:rFonts w:ascii="Times New Roman" w:eastAsia="仿宋" w:hAnsi="Times New Roman" w:cs="Times New Roman"/>
          <w:sz w:val="24"/>
          <w:szCs w:val="24"/>
        </w:rPr>
        <w:t>”</w:t>
      </w:r>
      <w:r w:rsidRPr="00714286">
        <w:rPr>
          <w:rFonts w:ascii="Times New Roman" w:eastAsia="仿宋" w:hAnsi="Times New Roman" w:cs="Times New Roman"/>
          <w:sz w:val="24"/>
          <w:szCs w:val="24"/>
        </w:rPr>
        <w:t>和</w:t>
      </w:r>
      <w:r w:rsidRPr="00714286">
        <w:rPr>
          <w:rFonts w:ascii="Times New Roman" w:eastAsia="仿宋" w:hAnsi="Times New Roman" w:cs="Times New Roman"/>
          <w:sz w:val="24"/>
          <w:szCs w:val="24"/>
        </w:rPr>
        <w:t>“</w:t>
      </w:r>
      <w:r w:rsidRPr="00714286">
        <w:rPr>
          <w:rFonts w:ascii="Times New Roman" w:eastAsia="仿宋" w:hAnsi="Times New Roman" w:cs="Times New Roman"/>
          <w:sz w:val="24"/>
          <w:szCs w:val="24"/>
        </w:rPr>
        <w:t>深圳市后备级人才</w:t>
      </w:r>
      <w:r w:rsidRPr="00714286">
        <w:rPr>
          <w:rFonts w:ascii="Times New Roman" w:eastAsia="仿宋" w:hAnsi="Times New Roman" w:cs="Times New Roman"/>
          <w:sz w:val="24"/>
          <w:szCs w:val="24"/>
        </w:rPr>
        <w:t>”</w:t>
      </w:r>
      <w:r w:rsidRPr="00714286">
        <w:rPr>
          <w:rFonts w:ascii="Times New Roman" w:eastAsia="仿宋" w:hAnsi="Times New Roman" w:cs="Times New Roman"/>
          <w:sz w:val="24"/>
          <w:szCs w:val="24"/>
        </w:rPr>
        <w:t>的认定，可参照深圳市人力资源和社会保障局颁布的</w:t>
      </w:r>
      <w:r w:rsidRPr="00714286">
        <w:rPr>
          <w:rFonts w:ascii="Times New Roman" w:eastAsia="仿宋" w:hAnsi="Times New Roman" w:cs="Times New Roman"/>
          <w:sz w:val="24"/>
          <w:szCs w:val="24"/>
        </w:rPr>
        <w:t>“</w:t>
      </w:r>
      <w:r w:rsidRPr="00714286">
        <w:rPr>
          <w:rFonts w:ascii="Times New Roman" w:eastAsia="仿宋" w:hAnsi="Times New Roman" w:cs="Times New Roman"/>
          <w:sz w:val="24"/>
          <w:szCs w:val="24"/>
        </w:rPr>
        <w:t>深圳市海外高层次人才</w:t>
      </w:r>
      <w:r w:rsidRPr="00714286">
        <w:rPr>
          <w:rFonts w:ascii="Times New Roman" w:eastAsia="仿宋" w:hAnsi="Times New Roman" w:cs="Times New Roman"/>
          <w:sz w:val="24"/>
          <w:szCs w:val="24"/>
        </w:rPr>
        <w:t>”</w:t>
      </w:r>
      <w:r w:rsidRPr="00714286">
        <w:rPr>
          <w:rFonts w:ascii="Times New Roman" w:eastAsia="仿宋" w:hAnsi="Times New Roman" w:cs="Times New Roman"/>
          <w:sz w:val="24"/>
          <w:szCs w:val="24"/>
        </w:rPr>
        <w:t>和</w:t>
      </w:r>
      <w:r w:rsidRPr="00714286">
        <w:rPr>
          <w:rFonts w:ascii="Times New Roman" w:eastAsia="仿宋" w:hAnsi="Times New Roman" w:cs="Times New Roman"/>
          <w:sz w:val="24"/>
          <w:szCs w:val="24"/>
        </w:rPr>
        <w:t>“</w:t>
      </w:r>
      <w:r w:rsidRPr="00714286">
        <w:rPr>
          <w:rFonts w:ascii="Times New Roman" w:eastAsia="仿宋" w:hAnsi="Times New Roman" w:cs="Times New Roman"/>
          <w:sz w:val="24"/>
          <w:szCs w:val="24"/>
        </w:rPr>
        <w:t>深圳市高层次专业人才</w:t>
      </w:r>
      <w:r w:rsidRPr="00714286">
        <w:rPr>
          <w:rFonts w:ascii="Times New Roman" w:eastAsia="仿宋" w:hAnsi="Times New Roman" w:cs="Times New Roman"/>
          <w:sz w:val="24"/>
          <w:szCs w:val="24"/>
        </w:rPr>
        <w:t>”</w:t>
      </w:r>
      <w:r w:rsidRPr="00714286">
        <w:rPr>
          <w:rFonts w:ascii="Times New Roman" w:eastAsia="仿宋" w:hAnsi="Times New Roman" w:cs="Times New Roman"/>
          <w:sz w:val="24"/>
          <w:szCs w:val="24"/>
        </w:rPr>
        <w:t>认定标准。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9</w:t>
      </w:r>
      <w:r w:rsidRPr="00714286">
        <w:rPr>
          <w:rFonts w:ascii="Times New Roman" w:eastAsia="仿宋" w:hAnsi="Times New Roman" w:cs="Times New Roman"/>
          <w:sz w:val="24"/>
          <w:szCs w:val="24"/>
        </w:rPr>
        <w:t>、博后出站时根据考核，成绩突出者可优先安排在电化学平台工作。</w:t>
      </w:r>
    </w:p>
    <w:p w:rsidR="00B63E7C" w:rsidRPr="00714286" w:rsidRDefault="00B63E7C">
      <w:pPr>
        <w:rPr>
          <w:rFonts w:ascii="Times New Roman" w:eastAsia="仿宋" w:hAnsi="Times New Roman" w:cs="Times New Roman"/>
          <w:sz w:val="24"/>
          <w:szCs w:val="24"/>
        </w:rPr>
      </w:pPr>
    </w:p>
    <w:p w:rsidR="00B63E7C" w:rsidRPr="00714286" w:rsidRDefault="0031605C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14286">
        <w:rPr>
          <w:rFonts w:ascii="Times New Roman" w:eastAsia="仿宋" w:hAnsi="Times New Roman" w:cs="Times New Roman"/>
          <w:b/>
          <w:bCs/>
          <w:sz w:val="24"/>
          <w:szCs w:val="24"/>
        </w:rPr>
        <w:t>四、应聘材料</w:t>
      </w:r>
    </w:p>
    <w:p w:rsidR="00B63E7C" w:rsidRPr="00714286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1</w:t>
      </w:r>
      <w:r w:rsidR="00875AE5" w:rsidRPr="00714286">
        <w:rPr>
          <w:rFonts w:ascii="Times New Roman" w:eastAsia="仿宋" w:hAnsi="Times New Roman" w:cs="Times New Roman"/>
          <w:sz w:val="24"/>
          <w:szCs w:val="24"/>
        </w:rPr>
        <w:t>、</w:t>
      </w:r>
      <w:r w:rsidR="005A5C00" w:rsidRPr="00714286">
        <w:rPr>
          <w:rFonts w:ascii="Times New Roman" w:eastAsia="仿宋" w:hAnsi="Times New Roman" w:cs="Times New Roman"/>
          <w:sz w:val="24"/>
          <w:szCs w:val="24"/>
        </w:rPr>
        <w:t>详细</w:t>
      </w:r>
      <w:r w:rsidR="00875AE5" w:rsidRPr="00714286">
        <w:rPr>
          <w:rFonts w:ascii="Times New Roman" w:eastAsia="仿宋" w:hAnsi="Times New Roman" w:cs="Times New Roman"/>
          <w:sz w:val="24"/>
          <w:szCs w:val="24"/>
        </w:rPr>
        <w:t>简历（时间不间断</w:t>
      </w:r>
      <w:r w:rsidRPr="00714286">
        <w:rPr>
          <w:rFonts w:ascii="Times New Roman" w:eastAsia="仿宋" w:hAnsi="Times New Roman" w:cs="Times New Roman"/>
          <w:sz w:val="24"/>
          <w:szCs w:val="24"/>
        </w:rPr>
        <w:t>），主要科研成果（如论文论著、成果证书或奖励），及其他可以证明工作能力的材料；</w:t>
      </w:r>
    </w:p>
    <w:p w:rsidR="00B949D1" w:rsidRPr="00714286" w:rsidRDefault="00B949D1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2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、提供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2-3</w:t>
      </w:r>
      <w:r w:rsidRPr="00714286">
        <w:rPr>
          <w:rFonts w:ascii="Times New Roman" w:eastAsia="仿宋" w:hAnsi="Times New Roman" w:cs="Times New Roman"/>
          <w:sz w:val="24"/>
          <w:szCs w:val="24"/>
        </w:rPr>
        <w:t>推荐人的姓名及有效联系方式</w:t>
      </w:r>
      <w:r w:rsidRPr="00714286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714286">
        <w:rPr>
          <w:rFonts w:ascii="Times New Roman" w:eastAsia="仿宋" w:hAnsi="Times New Roman" w:cs="Times New Roman"/>
          <w:sz w:val="24"/>
          <w:szCs w:val="24"/>
        </w:rPr>
        <w:t>（其中</w:t>
      </w:r>
      <w:r w:rsidRPr="00714286">
        <w:rPr>
          <w:rFonts w:ascii="Times New Roman" w:eastAsia="仿宋" w:hAnsi="Times New Roman" w:cs="Times New Roman"/>
          <w:sz w:val="24"/>
          <w:szCs w:val="24"/>
        </w:rPr>
        <w:t>1</w:t>
      </w:r>
      <w:r w:rsidRPr="00714286">
        <w:rPr>
          <w:rFonts w:ascii="Times New Roman" w:eastAsia="仿宋" w:hAnsi="Times New Roman" w:cs="Times New Roman"/>
          <w:sz w:val="24"/>
          <w:szCs w:val="24"/>
        </w:rPr>
        <w:t>位需是博士导师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）。</w:t>
      </w:r>
    </w:p>
    <w:p w:rsidR="00B63E7C" w:rsidRPr="00730978" w:rsidRDefault="00B63E7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B63E7C" w:rsidRPr="00714286" w:rsidRDefault="0031605C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14286">
        <w:rPr>
          <w:rFonts w:ascii="Times New Roman" w:eastAsia="仿宋" w:hAnsi="Times New Roman" w:cs="Times New Roman"/>
          <w:b/>
          <w:bCs/>
          <w:sz w:val="24"/>
          <w:szCs w:val="24"/>
        </w:rPr>
        <w:t>五、应聘流程</w:t>
      </w:r>
    </w:p>
    <w:p w:rsidR="00B63E7C" w:rsidRPr="00714286" w:rsidRDefault="00B949D1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1</w:t>
      </w:r>
      <w:r w:rsidRPr="00714286">
        <w:rPr>
          <w:rFonts w:ascii="Times New Roman" w:eastAsia="仿宋" w:hAnsi="Times New Roman" w:cs="Times New Roman"/>
          <w:sz w:val="24"/>
          <w:szCs w:val="24"/>
        </w:rPr>
        <w:t>、有意者请将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申请材料发送至：</w:t>
      </w:r>
      <w:hyperlink r:id="rId7" w:history="1">
        <w:r w:rsidR="005A5C00" w:rsidRPr="00730978">
          <w:t>renfz@sustech.edu.cn</w:t>
        </w:r>
      </w:hyperlink>
      <w:r w:rsidR="005A5C00" w:rsidRPr="00714286">
        <w:rPr>
          <w:rFonts w:ascii="Times New Roman" w:eastAsia="仿宋" w:hAnsi="Times New Roman" w:cs="Times New Roman"/>
          <w:sz w:val="24"/>
          <w:szCs w:val="24"/>
        </w:rPr>
        <w:t>（任老师）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，邮件标题以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“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应聘博士后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+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姓名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”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命名。</w:t>
      </w:r>
    </w:p>
    <w:p w:rsidR="00B63E7C" w:rsidRPr="00714286" w:rsidRDefault="00B949D1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2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、申请材料通过后，安排视频</w:t>
      </w:r>
      <w:r w:rsidRPr="00714286">
        <w:rPr>
          <w:rFonts w:ascii="Times New Roman" w:eastAsia="仿宋" w:hAnsi="Times New Roman" w:cs="Times New Roman"/>
          <w:sz w:val="24"/>
          <w:szCs w:val="24"/>
        </w:rPr>
        <w:t>或现场</w:t>
      </w:r>
      <w:r w:rsidR="0031605C" w:rsidRPr="00714286">
        <w:rPr>
          <w:rFonts w:ascii="Times New Roman" w:eastAsia="仿宋" w:hAnsi="Times New Roman" w:cs="Times New Roman"/>
          <w:sz w:val="24"/>
          <w:szCs w:val="24"/>
        </w:rPr>
        <w:t>面试。</w:t>
      </w:r>
    </w:p>
    <w:p w:rsidR="00B63E7C" w:rsidRPr="00714286" w:rsidRDefault="005A5C00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3</w:t>
      </w:r>
      <w:r w:rsidR="00B949D1" w:rsidRPr="00714286">
        <w:rPr>
          <w:rFonts w:ascii="Times New Roman" w:eastAsia="仿宋" w:hAnsi="Times New Roman" w:cs="Times New Roman"/>
          <w:sz w:val="24"/>
          <w:szCs w:val="24"/>
        </w:rPr>
        <w:t>、面试通过后，入职时需提供身份证、学位证，毕业证扫描件或复印件；</w:t>
      </w:r>
      <w:r w:rsidR="00B949D1" w:rsidRPr="00714286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B949D1" w:rsidRPr="00714286" w:rsidRDefault="00B949D1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B63E7C" w:rsidRPr="00730978" w:rsidRDefault="0031605C" w:rsidP="00730978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14286">
        <w:rPr>
          <w:rFonts w:ascii="Times New Roman" w:eastAsia="仿宋" w:hAnsi="Times New Roman" w:cs="Times New Roman"/>
          <w:sz w:val="24"/>
          <w:szCs w:val="24"/>
        </w:rPr>
        <w:t>注：来函资料仅为招聘所用，并会严格保密</w:t>
      </w:r>
    </w:p>
    <w:p w:rsidR="00B63E7C" w:rsidRPr="00714286" w:rsidRDefault="00B63E7C">
      <w:pPr>
        <w:rPr>
          <w:rFonts w:ascii="Times New Roman" w:eastAsia="仿宋" w:hAnsi="Times New Roman" w:cs="Times New Roman"/>
          <w:sz w:val="24"/>
          <w:szCs w:val="24"/>
        </w:rPr>
      </w:pPr>
    </w:p>
    <w:sectPr w:rsidR="00B63E7C" w:rsidRPr="0071428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E5" w:rsidRDefault="002C6AE5" w:rsidP="00616DC8">
      <w:r>
        <w:separator/>
      </w:r>
    </w:p>
  </w:endnote>
  <w:endnote w:type="continuationSeparator" w:id="0">
    <w:p w:rsidR="002C6AE5" w:rsidRDefault="002C6AE5" w:rsidP="0061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981650"/>
      <w:docPartObj>
        <w:docPartGallery w:val="Page Numbers (Bottom of Page)"/>
        <w:docPartUnique/>
      </w:docPartObj>
    </w:sdtPr>
    <w:sdtEndPr/>
    <w:sdtContent>
      <w:p w:rsidR="00231548" w:rsidRDefault="002315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978" w:rsidRPr="00730978">
          <w:rPr>
            <w:noProof/>
            <w:lang w:val="zh-CN"/>
          </w:rPr>
          <w:t>1</w:t>
        </w:r>
        <w:r>
          <w:fldChar w:fldCharType="end"/>
        </w:r>
      </w:p>
    </w:sdtContent>
  </w:sdt>
  <w:p w:rsidR="00231548" w:rsidRDefault="002315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E5" w:rsidRDefault="002C6AE5" w:rsidP="00616DC8">
      <w:r>
        <w:separator/>
      </w:r>
    </w:p>
  </w:footnote>
  <w:footnote w:type="continuationSeparator" w:id="0">
    <w:p w:rsidR="002C6AE5" w:rsidRDefault="002C6AE5" w:rsidP="00616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91"/>
    <w:rsid w:val="000129B0"/>
    <w:rsid w:val="00036507"/>
    <w:rsid w:val="000454D1"/>
    <w:rsid w:val="000550B0"/>
    <w:rsid w:val="000D141D"/>
    <w:rsid w:val="001056A0"/>
    <w:rsid w:val="00113D38"/>
    <w:rsid w:val="001252FF"/>
    <w:rsid w:val="00130A41"/>
    <w:rsid w:val="00131074"/>
    <w:rsid w:val="00132CAB"/>
    <w:rsid w:val="001561F8"/>
    <w:rsid w:val="00156C29"/>
    <w:rsid w:val="00166ED7"/>
    <w:rsid w:val="00226160"/>
    <w:rsid w:val="00231548"/>
    <w:rsid w:val="00237F97"/>
    <w:rsid w:val="00256E98"/>
    <w:rsid w:val="002C6AE5"/>
    <w:rsid w:val="002E7384"/>
    <w:rsid w:val="0030334B"/>
    <w:rsid w:val="0031605C"/>
    <w:rsid w:val="0032224C"/>
    <w:rsid w:val="0032685F"/>
    <w:rsid w:val="003462C4"/>
    <w:rsid w:val="0035293C"/>
    <w:rsid w:val="00371547"/>
    <w:rsid w:val="003E7F86"/>
    <w:rsid w:val="0040429C"/>
    <w:rsid w:val="00430513"/>
    <w:rsid w:val="00477C7B"/>
    <w:rsid w:val="004911B8"/>
    <w:rsid w:val="004A781C"/>
    <w:rsid w:val="004D3CA3"/>
    <w:rsid w:val="00526349"/>
    <w:rsid w:val="0057547C"/>
    <w:rsid w:val="00591704"/>
    <w:rsid w:val="005A3D0B"/>
    <w:rsid w:val="005A5C00"/>
    <w:rsid w:val="005B6E03"/>
    <w:rsid w:val="00616DC8"/>
    <w:rsid w:val="00644C06"/>
    <w:rsid w:val="00714286"/>
    <w:rsid w:val="00727DE2"/>
    <w:rsid w:val="00730978"/>
    <w:rsid w:val="00731705"/>
    <w:rsid w:val="00757C16"/>
    <w:rsid w:val="00761925"/>
    <w:rsid w:val="00761C8A"/>
    <w:rsid w:val="0076376E"/>
    <w:rsid w:val="007932AB"/>
    <w:rsid w:val="008054EB"/>
    <w:rsid w:val="008405BF"/>
    <w:rsid w:val="00875AE5"/>
    <w:rsid w:val="00894B23"/>
    <w:rsid w:val="008B2DA6"/>
    <w:rsid w:val="008F4292"/>
    <w:rsid w:val="00983377"/>
    <w:rsid w:val="00990332"/>
    <w:rsid w:val="00994A26"/>
    <w:rsid w:val="009A33DE"/>
    <w:rsid w:val="009B41D2"/>
    <w:rsid w:val="009E3E6F"/>
    <w:rsid w:val="00A40773"/>
    <w:rsid w:val="00A4784A"/>
    <w:rsid w:val="00A86811"/>
    <w:rsid w:val="00AA6B6A"/>
    <w:rsid w:val="00AB5E80"/>
    <w:rsid w:val="00B26291"/>
    <w:rsid w:val="00B349F9"/>
    <w:rsid w:val="00B56EA2"/>
    <w:rsid w:val="00B63E7C"/>
    <w:rsid w:val="00B65CC3"/>
    <w:rsid w:val="00B949D1"/>
    <w:rsid w:val="00BB054E"/>
    <w:rsid w:val="00BD79DD"/>
    <w:rsid w:val="00C42DF0"/>
    <w:rsid w:val="00C7230C"/>
    <w:rsid w:val="00CB2BAB"/>
    <w:rsid w:val="00CB3E75"/>
    <w:rsid w:val="00D15BDA"/>
    <w:rsid w:val="00D238C7"/>
    <w:rsid w:val="00D4560E"/>
    <w:rsid w:val="00D67F43"/>
    <w:rsid w:val="00D91AFB"/>
    <w:rsid w:val="00DC0CCE"/>
    <w:rsid w:val="00DF60B4"/>
    <w:rsid w:val="00E221BC"/>
    <w:rsid w:val="00E22E84"/>
    <w:rsid w:val="00E42DFB"/>
    <w:rsid w:val="00E53111"/>
    <w:rsid w:val="00E65030"/>
    <w:rsid w:val="00E7053F"/>
    <w:rsid w:val="00E769D1"/>
    <w:rsid w:val="00EC1D02"/>
    <w:rsid w:val="00EC7CFF"/>
    <w:rsid w:val="00F0746A"/>
    <w:rsid w:val="00F73FEE"/>
    <w:rsid w:val="00F875A6"/>
    <w:rsid w:val="00F927B5"/>
    <w:rsid w:val="00F9675C"/>
    <w:rsid w:val="757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89B0"/>
  <w15:docId w15:val="{30B2D62F-CD07-4D76-9658-C97C77B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5A5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nfz@sustech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lxh</cp:lastModifiedBy>
  <cp:revision>4</cp:revision>
  <dcterms:created xsi:type="dcterms:W3CDTF">2020-04-15T07:37:00Z</dcterms:created>
  <dcterms:modified xsi:type="dcterms:W3CDTF">2020-05-06T04:26:00Z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