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0E" w:rsidRPr="000735E5" w:rsidRDefault="000F140E" w:rsidP="000F140E">
      <w:pPr>
        <w:spacing w:beforeLines="50" w:before="156"/>
        <w:jc w:val="center"/>
        <w:rPr>
          <w:rFonts w:ascii="Times New Roman" w:eastAsia="仿宋" w:hAnsi="Times New Roman" w:cs="Times New Roman"/>
          <w:b/>
          <w:sz w:val="30"/>
          <w:szCs w:val="30"/>
        </w:rPr>
      </w:pPr>
      <w:r w:rsidRPr="000735E5">
        <w:rPr>
          <w:rFonts w:ascii="Times New Roman" w:eastAsia="仿宋" w:hAnsi="Times New Roman" w:cs="Times New Roman"/>
          <w:b/>
          <w:sz w:val="30"/>
          <w:szCs w:val="30"/>
        </w:rPr>
        <w:t>前沿与交叉科学研究院中子</w:t>
      </w:r>
      <w:r w:rsidR="003242FC" w:rsidRPr="000735E5">
        <w:rPr>
          <w:rFonts w:ascii="Times New Roman" w:eastAsia="仿宋" w:hAnsi="Times New Roman" w:cs="Times New Roman"/>
          <w:b/>
          <w:sz w:val="30"/>
          <w:szCs w:val="30"/>
        </w:rPr>
        <w:t>科学</w:t>
      </w:r>
      <w:r w:rsidRPr="000735E5">
        <w:rPr>
          <w:rFonts w:ascii="Times New Roman" w:eastAsia="仿宋" w:hAnsi="Times New Roman" w:cs="Times New Roman"/>
          <w:b/>
          <w:sz w:val="30"/>
          <w:szCs w:val="30"/>
        </w:rPr>
        <w:t>中心</w:t>
      </w:r>
    </w:p>
    <w:p w:rsidR="002E712D" w:rsidRDefault="001245E2" w:rsidP="000F140E">
      <w:pPr>
        <w:spacing w:beforeLines="50" w:before="156"/>
        <w:jc w:val="center"/>
        <w:rPr>
          <w:rFonts w:ascii="Times New Roman" w:eastAsia="仿宋" w:hAnsi="Times New Roman" w:cs="Times New Roman"/>
          <w:b/>
          <w:sz w:val="30"/>
          <w:szCs w:val="30"/>
        </w:rPr>
      </w:pPr>
      <w:r w:rsidRPr="000735E5">
        <w:rPr>
          <w:rFonts w:ascii="Times New Roman" w:eastAsia="仿宋" w:hAnsi="Times New Roman" w:cs="Times New Roman"/>
          <w:b/>
          <w:sz w:val="30"/>
          <w:szCs w:val="30"/>
        </w:rPr>
        <w:t>课题组</w:t>
      </w:r>
      <w:r w:rsidR="00C15FD9" w:rsidRPr="000735E5">
        <w:rPr>
          <w:rFonts w:ascii="Times New Roman" w:eastAsia="仿宋" w:hAnsi="Times New Roman" w:cs="Times New Roman"/>
          <w:b/>
          <w:sz w:val="30"/>
          <w:szCs w:val="30"/>
        </w:rPr>
        <w:t>博士后</w:t>
      </w:r>
      <w:r w:rsidR="000F140E" w:rsidRPr="000735E5">
        <w:rPr>
          <w:rFonts w:ascii="Times New Roman" w:eastAsia="仿宋" w:hAnsi="Times New Roman" w:cs="Times New Roman"/>
          <w:b/>
          <w:sz w:val="30"/>
          <w:szCs w:val="30"/>
        </w:rPr>
        <w:t>招聘启事</w:t>
      </w:r>
    </w:p>
    <w:p w:rsidR="00E44682" w:rsidRPr="000735E5" w:rsidRDefault="00E44682" w:rsidP="000F140E">
      <w:pPr>
        <w:spacing w:beforeLines="50" w:before="156"/>
        <w:jc w:val="center"/>
        <w:rPr>
          <w:rFonts w:ascii="Times New Roman" w:eastAsia="仿宋" w:hAnsi="Times New Roman" w:cs="Times New Roman" w:hint="eastAsia"/>
          <w:b/>
          <w:sz w:val="30"/>
          <w:szCs w:val="30"/>
        </w:rPr>
      </w:pPr>
    </w:p>
    <w:p w:rsidR="00D04354" w:rsidRPr="00E44682" w:rsidRDefault="00D04354" w:rsidP="002E712D">
      <w:pPr>
        <w:rPr>
          <w:rFonts w:ascii="仿宋" w:eastAsia="仿宋" w:hAnsi="仿宋" w:cs="Times New Roman"/>
          <w:b/>
          <w:sz w:val="24"/>
          <w:szCs w:val="24"/>
        </w:rPr>
      </w:pPr>
      <w:r w:rsidRPr="00E44682">
        <w:rPr>
          <w:rFonts w:ascii="仿宋" w:eastAsia="仿宋" w:hAnsi="仿宋" w:cs="Times New Roman"/>
          <w:b/>
          <w:sz w:val="24"/>
          <w:szCs w:val="24"/>
        </w:rPr>
        <w:t>中子科学中心介绍</w:t>
      </w:r>
    </w:p>
    <w:p w:rsidR="00D04354" w:rsidRPr="00E44682" w:rsidRDefault="00D04354" w:rsidP="00D04354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44682">
        <w:rPr>
          <w:rFonts w:ascii="仿宋" w:eastAsia="仿宋" w:hAnsi="仿宋" w:cs="Times New Roman"/>
          <w:sz w:val="24"/>
          <w:szCs w:val="24"/>
        </w:rPr>
        <w:t>南方科技大学中子科学中心目前正基于中国散裂中子源建造“高压中子谱仪”，该谱仪可以实现在超高压、(极)低温、强磁场等综合极端条件下的中子衍射与成像功能，并能开展极端条件下的力、热、声、光、电等物理量的多模式原位协同测量。此外，课题组正在开展先进同步辐射光源高压线站的设计和建设工作。依托高通量中子源和先进同步辐射的南科大高压科学平台，可极大拓展物质科学的认知深度与研究空间，为发现新物质、探索新现象、开辟新领域，创造前所未有的机遇。该平台将开展在压力、温度、磁场等综合极端样品环境下的材料、物理、化学、生物、医药、深地/深海科学等前沿交叉学科研究，重点开发与能源</w:t>
      </w:r>
      <w:r w:rsidR="00607430" w:rsidRPr="00E44682">
        <w:rPr>
          <w:rFonts w:ascii="仿宋" w:eastAsia="仿宋" w:hAnsi="仿宋" w:cs="Times New Roman"/>
          <w:sz w:val="24"/>
          <w:szCs w:val="24"/>
        </w:rPr>
        <w:t>、资源</w:t>
      </w:r>
      <w:r w:rsidRPr="00E44682">
        <w:rPr>
          <w:rFonts w:ascii="仿宋" w:eastAsia="仿宋" w:hAnsi="仿宋" w:cs="Times New Roman"/>
          <w:sz w:val="24"/>
          <w:szCs w:val="24"/>
        </w:rPr>
        <w:t>和环境相关的新材料、新工艺、新技术、新应用，满足国家重大需求。</w:t>
      </w:r>
    </w:p>
    <w:p w:rsidR="00D04354" w:rsidRPr="00E44682" w:rsidRDefault="00D04354" w:rsidP="00D04354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44682">
        <w:rPr>
          <w:rFonts w:ascii="仿宋" w:eastAsia="仿宋" w:hAnsi="仿宋" w:cs="Times New Roman"/>
          <w:sz w:val="24"/>
          <w:szCs w:val="24"/>
        </w:rPr>
        <w:t>课题组现招聘</w:t>
      </w:r>
      <w:r w:rsidR="00607430" w:rsidRPr="00E44682">
        <w:rPr>
          <w:rFonts w:ascii="仿宋" w:eastAsia="仿宋" w:hAnsi="仿宋" w:cs="Times New Roman"/>
          <w:sz w:val="24"/>
          <w:szCs w:val="24"/>
        </w:rPr>
        <w:t>多</w:t>
      </w:r>
      <w:r w:rsidRPr="00E44682">
        <w:rPr>
          <w:rFonts w:ascii="仿宋" w:eastAsia="仿宋" w:hAnsi="仿宋" w:cs="Times New Roman"/>
          <w:sz w:val="24"/>
          <w:szCs w:val="24"/>
        </w:rPr>
        <w:t>名博士后研究人员。研究方向包括：</w:t>
      </w:r>
    </w:p>
    <w:p w:rsidR="00D04354" w:rsidRPr="00E44682" w:rsidRDefault="00D04354" w:rsidP="00D04354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44682">
        <w:rPr>
          <w:rFonts w:ascii="仿宋" w:eastAsia="仿宋" w:hAnsi="仿宋" w:cs="Times New Roman"/>
          <w:sz w:val="24"/>
          <w:szCs w:val="24"/>
        </w:rPr>
        <w:t>1、高压中子衍射成像平台/极端样品环境平台建设及课题研究；</w:t>
      </w:r>
    </w:p>
    <w:p w:rsidR="00D04354" w:rsidRPr="00E44682" w:rsidRDefault="00D04354" w:rsidP="00D04354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44682">
        <w:rPr>
          <w:rFonts w:ascii="仿宋" w:eastAsia="仿宋" w:hAnsi="仿宋" w:cs="Times New Roman"/>
          <w:sz w:val="24"/>
          <w:szCs w:val="24"/>
        </w:rPr>
        <w:t>2、大压机和金刚石对顶压砧同步辐射线站技术和科学研究；</w:t>
      </w:r>
    </w:p>
    <w:p w:rsidR="00D04354" w:rsidRPr="00E44682" w:rsidRDefault="00D04354" w:rsidP="002E712D">
      <w:pPr>
        <w:rPr>
          <w:rFonts w:ascii="仿宋" w:eastAsia="仿宋" w:hAnsi="仿宋" w:cs="Times New Roman"/>
          <w:sz w:val="24"/>
          <w:szCs w:val="24"/>
        </w:rPr>
      </w:pPr>
    </w:p>
    <w:p w:rsidR="002E712D" w:rsidRPr="00E44682" w:rsidRDefault="002E712D" w:rsidP="002E712D">
      <w:pPr>
        <w:rPr>
          <w:rFonts w:ascii="仿宋" w:eastAsia="仿宋" w:hAnsi="仿宋" w:cs="Times New Roman"/>
          <w:b/>
          <w:sz w:val="24"/>
          <w:szCs w:val="24"/>
        </w:rPr>
      </w:pPr>
      <w:r w:rsidRPr="00E44682">
        <w:rPr>
          <w:rFonts w:ascii="仿宋" w:eastAsia="仿宋" w:hAnsi="仿宋" w:cs="Times New Roman"/>
          <w:b/>
          <w:sz w:val="24"/>
          <w:szCs w:val="24"/>
        </w:rPr>
        <w:t>一、岗位职责：</w:t>
      </w:r>
    </w:p>
    <w:p w:rsidR="00C15FD9" w:rsidRPr="00E44682" w:rsidRDefault="00C15FD9" w:rsidP="00C15FD9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44682">
        <w:rPr>
          <w:rFonts w:ascii="仿宋" w:eastAsia="仿宋" w:hAnsi="仿宋" w:cs="Times New Roman"/>
          <w:sz w:val="24"/>
          <w:szCs w:val="24"/>
        </w:rPr>
        <w:t>1、基于中子/同步辐射等大科学装置开展谱仪、线站和极端样品条件平台建设。</w:t>
      </w:r>
    </w:p>
    <w:p w:rsidR="00C15FD9" w:rsidRPr="00E44682" w:rsidRDefault="00C15FD9" w:rsidP="00C15FD9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44682">
        <w:rPr>
          <w:rFonts w:ascii="仿宋" w:eastAsia="仿宋" w:hAnsi="仿宋" w:cs="Times New Roman"/>
          <w:sz w:val="24"/>
          <w:szCs w:val="24"/>
        </w:rPr>
        <w:t xml:space="preserve">2、基于科学平台开展相关科研工作，完成项目或课题任务，发表高水平学术论文； </w:t>
      </w:r>
    </w:p>
    <w:p w:rsidR="00C15FD9" w:rsidRPr="00E44682" w:rsidRDefault="00C15FD9" w:rsidP="00C15FD9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44682">
        <w:rPr>
          <w:rFonts w:ascii="仿宋" w:eastAsia="仿宋" w:hAnsi="仿宋" w:cs="Times New Roman"/>
          <w:sz w:val="24"/>
          <w:szCs w:val="24"/>
        </w:rPr>
        <w:t>3、协助课题组团队完成项目申报及执行，鼓励申请相关领域项目；</w:t>
      </w:r>
    </w:p>
    <w:p w:rsidR="00D04354" w:rsidRPr="00E44682" w:rsidRDefault="00D04354" w:rsidP="00C15FD9">
      <w:pPr>
        <w:rPr>
          <w:rFonts w:ascii="仿宋" w:eastAsia="仿宋" w:hAnsi="仿宋" w:cs="Times New Roman"/>
          <w:sz w:val="24"/>
          <w:szCs w:val="24"/>
        </w:rPr>
      </w:pPr>
    </w:p>
    <w:p w:rsidR="002E712D" w:rsidRPr="00E44682" w:rsidRDefault="002E712D" w:rsidP="00C15FD9">
      <w:pPr>
        <w:rPr>
          <w:rFonts w:ascii="仿宋" w:eastAsia="仿宋" w:hAnsi="仿宋" w:cs="Times New Roman"/>
          <w:b/>
          <w:sz w:val="24"/>
          <w:szCs w:val="24"/>
        </w:rPr>
      </w:pPr>
      <w:r w:rsidRPr="00E44682">
        <w:rPr>
          <w:rFonts w:ascii="仿宋" w:eastAsia="仿宋" w:hAnsi="仿宋" w:cs="Times New Roman"/>
          <w:b/>
          <w:sz w:val="24"/>
          <w:szCs w:val="24"/>
        </w:rPr>
        <w:t>二、岗位要求：</w:t>
      </w:r>
    </w:p>
    <w:p w:rsidR="00C15FD9" w:rsidRPr="00E44682" w:rsidRDefault="00C15FD9" w:rsidP="00C15FD9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44682">
        <w:rPr>
          <w:rFonts w:ascii="仿宋" w:eastAsia="仿宋" w:hAnsi="仿宋" w:cs="Times New Roman"/>
          <w:sz w:val="24"/>
          <w:szCs w:val="24"/>
        </w:rPr>
        <w:t>1、一般在35周岁以下，具有物理、材料或相关专业领域博士学位（一般在取得博士学位3年内）；</w:t>
      </w:r>
    </w:p>
    <w:p w:rsidR="00C15FD9" w:rsidRPr="00E44682" w:rsidRDefault="00C15FD9" w:rsidP="00C15FD9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44682">
        <w:rPr>
          <w:rFonts w:ascii="仿宋" w:eastAsia="仿宋" w:hAnsi="仿宋" w:cs="Times New Roman"/>
          <w:sz w:val="24"/>
          <w:szCs w:val="24"/>
        </w:rPr>
        <w:t xml:space="preserve">2、具有中子或同步辐射成像，LVP高压合成及衍射，DAC高压衍射等相关研究经历； </w:t>
      </w:r>
    </w:p>
    <w:p w:rsidR="00C15FD9" w:rsidRPr="00E44682" w:rsidRDefault="00C15FD9" w:rsidP="00C15FD9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44682">
        <w:rPr>
          <w:rFonts w:ascii="仿宋" w:eastAsia="仿宋" w:hAnsi="仿宋" w:cs="Times New Roman"/>
          <w:sz w:val="24"/>
          <w:szCs w:val="24"/>
        </w:rPr>
        <w:t>3、要求动手能力强，研发设备和项目课题研究并行，以上研究方向有交叉或具备计算机编程能力者优先；</w:t>
      </w:r>
    </w:p>
    <w:p w:rsidR="00C15FD9" w:rsidRPr="00E44682" w:rsidRDefault="00C15FD9" w:rsidP="00C15FD9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44682">
        <w:rPr>
          <w:rFonts w:ascii="仿宋" w:eastAsia="仿宋" w:hAnsi="仿宋" w:cs="Times New Roman"/>
          <w:sz w:val="24"/>
          <w:szCs w:val="24"/>
        </w:rPr>
        <w:t>4、以第一作者在相关领域主流期刊上发表过2篇及以上学术论文；</w:t>
      </w:r>
    </w:p>
    <w:p w:rsidR="00D04354" w:rsidRPr="00E44682" w:rsidRDefault="00D04354" w:rsidP="00C15FD9">
      <w:pPr>
        <w:rPr>
          <w:rFonts w:ascii="仿宋" w:eastAsia="仿宋" w:hAnsi="仿宋" w:cs="Times New Roman"/>
          <w:sz w:val="24"/>
          <w:szCs w:val="24"/>
        </w:rPr>
      </w:pPr>
    </w:p>
    <w:p w:rsidR="002E712D" w:rsidRPr="00E44682" w:rsidRDefault="00D04354" w:rsidP="00C15FD9">
      <w:pPr>
        <w:rPr>
          <w:rFonts w:ascii="仿宋" w:eastAsia="仿宋" w:hAnsi="仿宋" w:cs="Times New Roman"/>
          <w:b/>
          <w:sz w:val="24"/>
          <w:szCs w:val="24"/>
        </w:rPr>
      </w:pPr>
      <w:r w:rsidRPr="00E44682">
        <w:rPr>
          <w:rFonts w:ascii="仿宋" w:eastAsia="仿宋" w:hAnsi="仿宋" w:cs="Times New Roman"/>
          <w:b/>
          <w:sz w:val="24"/>
          <w:szCs w:val="24"/>
        </w:rPr>
        <w:t>三</w:t>
      </w:r>
      <w:r w:rsidR="002E712D" w:rsidRPr="00E44682">
        <w:rPr>
          <w:rFonts w:ascii="仿宋" w:eastAsia="仿宋" w:hAnsi="仿宋" w:cs="Times New Roman"/>
          <w:b/>
          <w:sz w:val="24"/>
          <w:szCs w:val="24"/>
        </w:rPr>
        <w:t>、待遇福利：</w:t>
      </w:r>
    </w:p>
    <w:p w:rsidR="00C15FD9" w:rsidRPr="00E44682" w:rsidRDefault="00C15FD9" w:rsidP="00C15FD9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44682">
        <w:rPr>
          <w:rFonts w:ascii="仿宋" w:eastAsia="仿宋" w:hAnsi="仿宋" w:cs="Times New Roman"/>
          <w:sz w:val="24"/>
          <w:szCs w:val="24"/>
        </w:rPr>
        <w:t>1、博士后聘期两年，博士后年薪</w:t>
      </w:r>
      <w:r w:rsidR="00D04354" w:rsidRPr="00E44682">
        <w:rPr>
          <w:rFonts w:ascii="仿宋" w:eastAsia="仿宋" w:hAnsi="仿宋" w:cs="Times New Roman"/>
          <w:sz w:val="24"/>
          <w:szCs w:val="24"/>
        </w:rPr>
        <w:t>30</w:t>
      </w:r>
      <w:r w:rsidR="00607430" w:rsidRPr="00E44682">
        <w:rPr>
          <w:rFonts w:ascii="仿宋" w:eastAsia="仿宋" w:hAnsi="仿宋" w:cs="Times New Roman"/>
          <w:sz w:val="24"/>
          <w:szCs w:val="24"/>
        </w:rPr>
        <w:t>万</w:t>
      </w:r>
      <w:r w:rsidR="00D04354" w:rsidRPr="00E44682">
        <w:rPr>
          <w:rFonts w:ascii="仿宋" w:eastAsia="仿宋" w:hAnsi="仿宋" w:cs="Times New Roman"/>
          <w:sz w:val="24"/>
          <w:szCs w:val="24"/>
        </w:rPr>
        <w:t>-36</w:t>
      </w:r>
      <w:r w:rsidRPr="00E44682">
        <w:rPr>
          <w:rFonts w:ascii="仿宋" w:eastAsia="仿宋" w:hAnsi="仿宋" w:cs="Times New Roman"/>
          <w:sz w:val="24"/>
          <w:szCs w:val="24"/>
        </w:rPr>
        <w:t>万元，含广东省补助15万元（税前）及深圳市生活补助6万元（税后），并按深圳市有关规定参加社会保险及住房公积金，博士后福利费参照学校员额内教职工标准发放；</w:t>
      </w:r>
    </w:p>
    <w:p w:rsidR="00C15FD9" w:rsidRPr="00E44682" w:rsidRDefault="00C15FD9" w:rsidP="00C15FD9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44682">
        <w:rPr>
          <w:rFonts w:ascii="仿宋" w:eastAsia="仿宋" w:hAnsi="仿宋" w:cs="Times New Roman"/>
          <w:sz w:val="24"/>
          <w:szCs w:val="24"/>
        </w:rPr>
        <w:t>2、博士后在站期间是我校的正式工作人员，</w:t>
      </w:r>
      <w:r w:rsidR="00D04354" w:rsidRPr="00E44682">
        <w:rPr>
          <w:rFonts w:ascii="仿宋" w:eastAsia="仿宋" w:hAnsi="仿宋" w:cs="Times New Roman"/>
          <w:sz w:val="24"/>
          <w:szCs w:val="24"/>
        </w:rPr>
        <w:t>享受过节费、餐补、计划生育奖励、免费体检等福利待遇；</w:t>
      </w:r>
      <w:r w:rsidRPr="00E44682">
        <w:rPr>
          <w:rFonts w:ascii="仿宋" w:eastAsia="仿宋" w:hAnsi="仿宋" w:cs="Times New Roman"/>
          <w:sz w:val="24"/>
          <w:szCs w:val="24"/>
        </w:rPr>
        <w:t>可以申请深圳户口，享受医疗、保险、安排子女入学（入托）等待遇；</w:t>
      </w:r>
    </w:p>
    <w:p w:rsidR="00C15FD9" w:rsidRPr="00E44682" w:rsidRDefault="00C15FD9" w:rsidP="00C15FD9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44682">
        <w:rPr>
          <w:rFonts w:ascii="仿宋" w:eastAsia="仿宋" w:hAnsi="仿宋" w:cs="Times New Roman"/>
          <w:sz w:val="24"/>
          <w:szCs w:val="24"/>
        </w:rPr>
        <w:lastRenderedPageBreak/>
        <w:t>3、学校提供优良的工作环境和境内外合作交流机会，在站期间学校为每位博士后提供2.5万元的学术交流资助(含国际会议资助)；</w:t>
      </w:r>
    </w:p>
    <w:p w:rsidR="00C15FD9" w:rsidRPr="00E44682" w:rsidRDefault="00C15FD9" w:rsidP="00D04354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44682">
        <w:rPr>
          <w:rFonts w:ascii="仿宋" w:eastAsia="仿宋" w:hAnsi="仿宋" w:cs="Times New Roman"/>
          <w:sz w:val="24"/>
          <w:szCs w:val="24"/>
        </w:rPr>
        <w:t>4、课题组提供良好的科研条件，鼓励并协助博士后研究人员申报国家自然科学基金、中国博士后科学基金、广东省博士后科研资助项目等，并大力推荐出站考核优异者申请学校相应的科研教师岗位；</w:t>
      </w:r>
    </w:p>
    <w:p w:rsidR="00C15FD9" w:rsidRPr="00E44682" w:rsidRDefault="00D04354" w:rsidP="00C15FD9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44682">
        <w:rPr>
          <w:rFonts w:ascii="仿宋" w:eastAsia="仿宋" w:hAnsi="仿宋" w:cs="Times New Roman"/>
          <w:sz w:val="24"/>
          <w:szCs w:val="24"/>
        </w:rPr>
        <w:t>5</w:t>
      </w:r>
      <w:r w:rsidR="00C15FD9" w:rsidRPr="00E44682">
        <w:rPr>
          <w:rFonts w:ascii="仿宋" w:eastAsia="仿宋" w:hAnsi="仿宋" w:cs="Times New Roman"/>
          <w:sz w:val="24"/>
          <w:szCs w:val="24"/>
        </w:rPr>
        <w:t>、博士后出站选择留深从事科研工作，且与本市企事业单位签订3年以上劳动（聘用）合同的，可以申请深圳市博士后留深来深科研资助。深圳市政府给予每人每年10万元科研资助，共资助3年；</w:t>
      </w:r>
    </w:p>
    <w:p w:rsidR="00C15FD9" w:rsidRPr="00E44682" w:rsidRDefault="00D04354" w:rsidP="00C15FD9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44682">
        <w:rPr>
          <w:rFonts w:ascii="仿宋" w:eastAsia="仿宋" w:hAnsi="仿宋" w:cs="Times New Roman"/>
          <w:sz w:val="24"/>
          <w:szCs w:val="24"/>
        </w:rPr>
        <w:t>6</w:t>
      </w:r>
      <w:r w:rsidR="00C15FD9" w:rsidRPr="00E44682">
        <w:rPr>
          <w:rFonts w:ascii="仿宋" w:eastAsia="仿宋" w:hAnsi="仿宋" w:cs="Times New Roman"/>
          <w:sz w:val="24"/>
          <w:szCs w:val="24"/>
        </w:rPr>
        <w:t>、对于符合最新《深圳市新引进人才租房和生活补贴》相关政策要求的博士后，落户深圳后，可协助申请深圳市一次性租房和生活补贴3万元（免税，自主网上申请）；</w:t>
      </w:r>
    </w:p>
    <w:p w:rsidR="00C15FD9" w:rsidRPr="00E44682" w:rsidRDefault="00D04354" w:rsidP="00C15FD9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44682">
        <w:rPr>
          <w:rFonts w:ascii="仿宋" w:eastAsia="仿宋" w:hAnsi="仿宋" w:cs="Times New Roman"/>
          <w:sz w:val="24"/>
          <w:szCs w:val="24"/>
        </w:rPr>
        <w:t>7</w:t>
      </w:r>
      <w:r w:rsidR="00C15FD9" w:rsidRPr="00E44682">
        <w:rPr>
          <w:rFonts w:ascii="仿宋" w:eastAsia="仿宋" w:hAnsi="仿宋" w:cs="Times New Roman"/>
          <w:sz w:val="24"/>
          <w:szCs w:val="24"/>
        </w:rPr>
        <w:t>、依据自身符合的条件，可申请“深圳市孔雀计划C类人才”或者“深圳市后备级人才”，享受5年160万的奖励津贴（免税）；</w:t>
      </w:r>
    </w:p>
    <w:p w:rsidR="00C15FD9" w:rsidRPr="00E44682" w:rsidRDefault="00C15FD9" w:rsidP="00C15FD9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44682">
        <w:rPr>
          <w:rFonts w:ascii="仿宋" w:eastAsia="仿宋" w:hAnsi="仿宋" w:cs="Times New Roman"/>
          <w:sz w:val="24"/>
          <w:szCs w:val="24"/>
        </w:rPr>
        <w:t>备注：“孔雀计划C类人才”和“深圳市后备级人才”的认定，可参照深圳市人力资源和社会保障局颁布的“深圳市海外高层次人才”和“深圳市高层次专业人才”认定标准。</w:t>
      </w:r>
    </w:p>
    <w:p w:rsidR="00C15FD9" w:rsidRDefault="00D04354" w:rsidP="00C15FD9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44682">
        <w:rPr>
          <w:rFonts w:ascii="仿宋" w:eastAsia="仿宋" w:hAnsi="仿宋" w:cs="Times New Roman"/>
          <w:sz w:val="24"/>
          <w:szCs w:val="24"/>
        </w:rPr>
        <w:t>8</w:t>
      </w:r>
      <w:r w:rsidR="00C15FD9" w:rsidRPr="00E44682">
        <w:rPr>
          <w:rFonts w:ascii="仿宋" w:eastAsia="仿宋" w:hAnsi="仿宋" w:cs="Times New Roman"/>
          <w:sz w:val="24"/>
          <w:szCs w:val="24"/>
        </w:rPr>
        <w:t>、博后出站时根据考核，成绩突出者可优先安排在中子/同步辐射大科学平台工作。</w:t>
      </w:r>
    </w:p>
    <w:p w:rsidR="00E44682" w:rsidRPr="00E44682" w:rsidRDefault="00E44682" w:rsidP="00C15FD9">
      <w:pPr>
        <w:ind w:firstLineChars="200" w:firstLine="480"/>
        <w:rPr>
          <w:rFonts w:ascii="仿宋" w:eastAsia="仿宋" w:hAnsi="仿宋" w:cs="Times New Roman" w:hint="eastAsia"/>
          <w:sz w:val="24"/>
          <w:szCs w:val="24"/>
        </w:rPr>
      </w:pPr>
    </w:p>
    <w:p w:rsidR="00C15FD9" w:rsidRPr="00E44682" w:rsidRDefault="00D04354" w:rsidP="00C15FD9">
      <w:pPr>
        <w:rPr>
          <w:rFonts w:ascii="仿宋" w:eastAsia="仿宋" w:hAnsi="仿宋" w:cs="Times New Roman"/>
          <w:b/>
          <w:sz w:val="24"/>
          <w:szCs w:val="24"/>
        </w:rPr>
      </w:pPr>
      <w:r w:rsidRPr="00E44682">
        <w:rPr>
          <w:rFonts w:ascii="仿宋" w:eastAsia="仿宋" w:hAnsi="仿宋" w:cs="Times New Roman"/>
          <w:b/>
          <w:sz w:val="24"/>
          <w:szCs w:val="24"/>
        </w:rPr>
        <w:t>四</w:t>
      </w:r>
      <w:r w:rsidR="00C15FD9" w:rsidRPr="00E44682">
        <w:rPr>
          <w:rFonts w:ascii="仿宋" w:eastAsia="仿宋" w:hAnsi="仿宋" w:cs="Times New Roman"/>
          <w:b/>
          <w:sz w:val="24"/>
          <w:szCs w:val="24"/>
        </w:rPr>
        <w:t>、应聘材料</w:t>
      </w:r>
    </w:p>
    <w:p w:rsidR="00C15FD9" w:rsidRPr="00E44682" w:rsidRDefault="00C15FD9" w:rsidP="00C15FD9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44682">
        <w:rPr>
          <w:rFonts w:ascii="仿宋" w:eastAsia="仿宋" w:hAnsi="仿宋" w:cs="Times New Roman"/>
          <w:sz w:val="24"/>
          <w:szCs w:val="24"/>
        </w:rPr>
        <w:t xml:space="preserve">1、学习、工作和科研的简历(时间不间断，附近照)，主要科研成果介绍（如论文论著、成果证书或奖励），及其他可以证明工作能力的材料； </w:t>
      </w:r>
    </w:p>
    <w:p w:rsidR="00C15FD9" w:rsidRPr="00E44682" w:rsidRDefault="00C15FD9" w:rsidP="00C15FD9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44682">
        <w:rPr>
          <w:rFonts w:ascii="仿宋" w:eastAsia="仿宋" w:hAnsi="仿宋" w:cs="Times New Roman"/>
          <w:sz w:val="24"/>
          <w:szCs w:val="24"/>
        </w:rPr>
        <w:t xml:space="preserve">2、提供身份证、毕业证、学位证扫描件或复印件； </w:t>
      </w:r>
    </w:p>
    <w:p w:rsidR="00C15FD9" w:rsidRDefault="00C15FD9" w:rsidP="00C15FD9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44682">
        <w:rPr>
          <w:rFonts w:ascii="仿宋" w:eastAsia="仿宋" w:hAnsi="仿宋" w:cs="Times New Roman"/>
          <w:sz w:val="24"/>
          <w:szCs w:val="24"/>
        </w:rPr>
        <w:t>3、提供2-3封推荐信及推荐人的姓名及有效联系方式（需提供博士导师的联系方式）；</w:t>
      </w:r>
    </w:p>
    <w:p w:rsidR="00E44682" w:rsidRPr="00E44682" w:rsidRDefault="00E44682" w:rsidP="00C15FD9">
      <w:pPr>
        <w:ind w:firstLineChars="200" w:firstLine="480"/>
        <w:rPr>
          <w:rFonts w:ascii="仿宋" w:eastAsia="仿宋" w:hAnsi="仿宋" w:cs="Times New Roman" w:hint="eastAsia"/>
          <w:sz w:val="24"/>
          <w:szCs w:val="24"/>
        </w:rPr>
      </w:pPr>
      <w:bookmarkStart w:id="0" w:name="_GoBack"/>
      <w:bookmarkEnd w:id="0"/>
    </w:p>
    <w:p w:rsidR="002E712D" w:rsidRPr="00E44682" w:rsidRDefault="00D04354" w:rsidP="002E712D">
      <w:pPr>
        <w:rPr>
          <w:rFonts w:ascii="仿宋" w:eastAsia="仿宋" w:hAnsi="仿宋" w:cs="Times New Roman"/>
          <w:b/>
          <w:sz w:val="24"/>
          <w:szCs w:val="24"/>
        </w:rPr>
      </w:pPr>
      <w:r w:rsidRPr="00E44682">
        <w:rPr>
          <w:rFonts w:ascii="仿宋" w:eastAsia="仿宋" w:hAnsi="仿宋" w:cs="Times New Roman"/>
          <w:b/>
          <w:sz w:val="24"/>
          <w:szCs w:val="24"/>
        </w:rPr>
        <w:t>五</w:t>
      </w:r>
      <w:r w:rsidR="002E712D" w:rsidRPr="00E44682">
        <w:rPr>
          <w:rFonts w:ascii="仿宋" w:eastAsia="仿宋" w:hAnsi="仿宋" w:cs="Times New Roman"/>
          <w:b/>
          <w:sz w:val="24"/>
          <w:szCs w:val="24"/>
        </w:rPr>
        <w:t>、应聘</w:t>
      </w:r>
      <w:r w:rsidR="00C15FD9" w:rsidRPr="00E44682">
        <w:rPr>
          <w:rFonts w:ascii="仿宋" w:eastAsia="仿宋" w:hAnsi="仿宋" w:cs="Times New Roman"/>
          <w:b/>
          <w:sz w:val="24"/>
          <w:szCs w:val="24"/>
        </w:rPr>
        <w:t>流程</w:t>
      </w:r>
      <w:r w:rsidR="002E712D" w:rsidRPr="00E44682">
        <w:rPr>
          <w:rFonts w:ascii="仿宋" w:eastAsia="仿宋" w:hAnsi="仿宋" w:cs="Times New Roman"/>
          <w:b/>
          <w:sz w:val="24"/>
          <w:szCs w:val="24"/>
        </w:rPr>
        <w:t>：</w:t>
      </w:r>
    </w:p>
    <w:p w:rsidR="00C15FD9" w:rsidRPr="00E44682" w:rsidRDefault="00C15FD9" w:rsidP="00C15FD9">
      <w:pPr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E44682">
        <w:rPr>
          <w:rFonts w:ascii="仿宋" w:eastAsia="仿宋" w:hAnsi="仿宋" w:cs="Times New Roman"/>
          <w:sz w:val="24"/>
          <w:szCs w:val="24"/>
        </w:rPr>
        <w:t>有意者请将相关申请材料发送至：&lt;suqq@mail.sustech.edu.cn&gt;，邮件标题以“应聘博士后+姓名”命名。相关应聘材料如下：</w:t>
      </w:r>
    </w:p>
    <w:p w:rsidR="00C15FD9" w:rsidRPr="00E44682" w:rsidRDefault="00C15FD9" w:rsidP="00C15FD9">
      <w:pPr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E44682">
        <w:rPr>
          <w:rFonts w:ascii="仿宋" w:eastAsia="仿宋" w:hAnsi="仿宋" w:cs="Times New Roman"/>
          <w:sz w:val="24"/>
          <w:szCs w:val="24"/>
        </w:rPr>
        <w:t>1）按要求提交各项证明材料；</w:t>
      </w:r>
    </w:p>
    <w:p w:rsidR="00C15FD9" w:rsidRPr="00E44682" w:rsidRDefault="00C15FD9" w:rsidP="00C15FD9">
      <w:pPr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E44682">
        <w:rPr>
          <w:rFonts w:ascii="仿宋" w:eastAsia="仿宋" w:hAnsi="仿宋" w:cs="Times New Roman"/>
          <w:sz w:val="24"/>
          <w:szCs w:val="24"/>
        </w:rPr>
        <w:t>2）请提供身份证、学位证，毕业证扫描件或复印件；</w:t>
      </w:r>
    </w:p>
    <w:p w:rsidR="00BF7298" w:rsidRPr="00E44682" w:rsidRDefault="00C15FD9" w:rsidP="00C15FD9">
      <w:pPr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E44682">
        <w:rPr>
          <w:rFonts w:ascii="仿宋" w:eastAsia="仿宋" w:hAnsi="仿宋" w:cs="Times New Roman"/>
          <w:sz w:val="24"/>
          <w:szCs w:val="24"/>
        </w:rPr>
        <w:t>3）申请材料通过后，安排视频面试。</w:t>
      </w:r>
    </w:p>
    <w:sectPr w:rsidR="00BF7298" w:rsidRPr="00E44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8EC" w:rsidRDefault="00E348EC" w:rsidP="002E712D">
      <w:r>
        <w:separator/>
      </w:r>
    </w:p>
  </w:endnote>
  <w:endnote w:type="continuationSeparator" w:id="0">
    <w:p w:rsidR="00E348EC" w:rsidRDefault="00E348EC" w:rsidP="002E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8EC" w:rsidRDefault="00E348EC" w:rsidP="002E712D">
      <w:r>
        <w:separator/>
      </w:r>
    </w:p>
  </w:footnote>
  <w:footnote w:type="continuationSeparator" w:id="0">
    <w:p w:rsidR="00E348EC" w:rsidRDefault="00E348EC" w:rsidP="002E7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12"/>
    <w:rsid w:val="0001174F"/>
    <w:rsid w:val="00045538"/>
    <w:rsid w:val="000735E5"/>
    <w:rsid w:val="00083B60"/>
    <w:rsid w:val="000A1C55"/>
    <w:rsid w:val="000F140E"/>
    <w:rsid w:val="001245E2"/>
    <w:rsid w:val="00236B55"/>
    <w:rsid w:val="002E712D"/>
    <w:rsid w:val="003242FC"/>
    <w:rsid w:val="0047313F"/>
    <w:rsid w:val="004D5666"/>
    <w:rsid w:val="00502889"/>
    <w:rsid w:val="005D133F"/>
    <w:rsid w:val="00607430"/>
    <w:rsid w:val="00722002"/>
    <w:rsid w:val="008A088F"/>
    <w:rsid w:val="008F4335"/>
    <w:rsid w:val="009C4583"/>
    <w:rsid w:val="00A56A12"/>
    <w:rsid w:val="00AB26E8"/>
    <w:rsid w:val="00AD20D0"/>
    <w:rsid w:val="00B202B4"/>
    <w:rsid w:val="00B32811"/>
    <w:rsid w:val="00B33545"/>
    <w:rsid w:val="00B937A0"/>
    <w:rsid w:val="00BF7298"/>
    <w:rsid w:val="00C15FD9"/>
    <w:rsid w:val="00D04354"/>
    <w:rsid w:val="00E34107"/>
    <w:rsid w:val="00E348EC"/>
    <w:rsid w:val="00E44682"/>
    <w:rsid w:val="00EB136D"/>
    <w:rsid w:val="00F4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BFA61"/>
  <w15:docId w15:val="{433C4F5E-3D12-400F-83C1-BB38D24C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01174F"/>
    <w:pPr>
      <w:keepNext/>
      <w:keepLines/>
      <w:widowControl/>
      <w:spacing w:line="560" w:lineRule="exact"/>
      <w:jc w:val="left"/>
      <w:outlineLvl w:val="1"/>
    </w:pPr>
    <w:rPr>
      <w:rFonts w:ascii="楷体" w:eastAsia="黑体" w:hAnsi="楷体"/>
      <w:b/>
      <w:bCs/>
      <w:color w:val="00000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uiPriority w:val="9"/>
    <w:semiHidden/>
    <w:rsid w:val="0001174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link w:val="2"/>
    <w:rsid w:val="0001174F"/>
    <w:rPr>
      <w:rFonts w:ascii="楷体" w:eastAsia="黑体" w:hAnsi="楷体"/>
      <w:b/>
      <w:bCs/>
      <w:color w:val="000000"/>
      <w:sz w:val="28"/>
      <w:szCs w:val="28"/>
      <w:lang w:val="x-none"/>
    </w:rPr>
  </w:style>
  <w:style w:type="paragraph" w:styleId="a3">
    <w:name w:val="header"/>
    <w:basedOn w:val="a"/>
    <w:link w:val="a4"/>
    <w:uiPriority w:val="99"/>
    <w:unhideWhenUsed/>
    <w:rsid w:val="002E7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7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7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71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5F147-EDF1-4D33-BF99-84594CFA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GL'S PC</dc:creator>
  <cp:keywords/>
  <dc:description/>
  <cp:lastModifiedBy>lxh</cp:lastModifiedBy>
  <cp:revision>13</cp:revision>
  <dcterms:created xsi:type="dcterms:W3CDTF">2020-04-09T08:57:00Z</dcterms:created>
  <dcterms:modified xsi:type="dcterms:W3CDTF">2020-05-06T04:19:00Z</dcterms:modified>
</cp:coreProperties>
</file>